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0A64F" w14:textId="65C7B1FB" w:rsidR="008C5E13" w:rsidRPr="00E11F62" w:rsidRDefault="002A6D48">
      <w:pPr>
        <w:widowControl w:val="0"/>
        <w:autoSpaceDE w:val="0"/>
        <w:spacing w:before="100"/>
        <w:ind w:right="722"/>
        <w:jc w:val="center"/>
        <w:rPr>
          <w:rFonts w:ascii="Arial" w:hAnsi="Arial" w:cs="Arial"/>
          <w:b/>
          <w:bCs/>
          <w:caps/>
          <w:color w:val="3A7C22"/>
          <w:sz w:val="36"/>
        </w:rPr>
      </w:pPr>
      <w:r>
        <w:rPr>
          <w:rFonts w:ascii="Arial" w:hAnsi="Arial" w:cs="Arial"/>
          <w:b/>
          <w:bCs/>
          <w:color w:val="3A7C22"/>
          <w:sz w:val="36"/>
        </w:rPr>
        <w:t>“</w:t>
      </w:r>
      <w:r w:rsidR="004621D0" w:rsidRPr="00E11F62">
        <w:rPr>
          <w:rFonts w:ascii="Arial" w:hAnsi="Arial" w:cs="Arial"/>
          <w:b/>
          <w:bCs/>
          <w:caps/>
          <w:color w:val="3A7C22"/>
          <w:sz w:val="36"/>
        </w:rPr>
        <w:t>Alt</w:t>
      </w:r>
      <w:r w:rsidRPr="00E11F62">
        <w:rPr>
          <w:rFonts w:ascii="Arial" w:hAnsi="Arial" w:cs="Arial"/>
          <w:b/>
          <w:bCs/>
          <w:caps/>
          <w:color w:val="3A7C22"/>
          <w:sz w:val="36"/>
        </w:rPr>
        <w:t>ernative Pathways” Shqipëri</w:t>
      </w:r>
    </w:p>
    <w:p w14:paraId="0509220F" w14:textId="5F4F99DF" w:rsidR="008C5E13" w:rsidRDefault="004649CC">
      <w:pPr>
        <w:jc w:val="center"/>
      </w:pPr>
      <w:proofErr w:type="spellStart"/>
      <w:r>
        <w:rPr>
          <w:rFonts w:ascii="Arial" w:hAnsi="Arial" w:cs="Arial"/>
          <w:b/>
          <w:bCs/>
        </w:rPr>
        <w:t>Reduktimi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="002C7D2A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migracionit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të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="002C7D2A">
        <w:rPr>
          <w:rFonts w:ascii="Arial" w:hAnsi="Arial" w:cs="Arial"/>
          <w:b/>
          <w:bCs/>
        </w:rPr>
        <w:t>paligjshëm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nga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Shqipëria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në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</w:t>
      </w:r>
      <w:r w:rsidR="002C7D2A">
        <w:rPr>
          <w:rFonts w:ascii="Arial" w:hAnsi="Arial" w:cs="Arial"/>
          <w:b/>
          <w:bCs/>
        </w:rPr>
        <w:t>bretërinë</w:t>
      </w:r>
      <w:proofErr w:type="spellEnd"/>
      <w:r w:rsidR="002C7D2A">
        <w:rPr>
          <w:rFonts w:ascii="Arial" w:hAnsi="Arial" w:cs="Arial"/>
          <w:b/>
          <w:bCs/>
        </w:rPr>
        <w:t xml:space="preserve"> e </w:t>
      </w:r>
      <w:proofErr w:type="spellStart"/>
      <w:r>
        <w:rPr>
          <w:rFonts w:ascii="Arial" w:hAnsi="Arial" w:cs="Arial"/>
          <w:b/>
          <w:bCs/>
        </w:rPr>
        <w:t>B</w:t>
      </w:r>
      <w:r w:rsidR="002C7D2A">
        <w:rPr>
          <w:rFonts w:ascii="Arial" w:hAnsi="Arial" w:cs="Arial"/>
          <w:b/>
          <w:bCs/>
        </w:rPr>
        <w:t>ashkuar</w:t>
      </w:r>
      <w:proofErr w:type="spellEnd"/>
      <w:r>
        <w:rPr>
          <w:rFonts w:ascii="Arial" w:hAnsi="Arial" w:cs="Arial"/>
          <w:b/>
          <w:bCs/>
        </w:rPr>
        <w:t xml:space="preserve">, duke </w:t>
      </w:r>
      <w:proofErr w:type="spellStart"/>
      <w:r>
        <w:rPr>
          <w:rFonts w:ascii="Arial" w:hAnsi="Arial" w:cs="Arial"/>
          <w:b/>
          <w:bCs/>
        </w:rPr>
        <w:t>ofruar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rrugë</w:t>
      </w:r>
      <w:proofErr w:type="spellEnd"/>
      <w:r>
        <w:rPr>
          <w:rFonts w:ascii="Arial" w:hAnsi="Arial" w:cs="Arial"/>
          <w:b/>
          <w:bCs/>
        </w:rPr>
        <w:t xml:space="preserve"> alternative </w:t>
      </w:r>
      <w:proofErr w:type="spellStart"/>
      <w:r>
        <w:rPr>
          <w:rFonts w:ascii="Arial" w:hAnsi="Arial" w:cs="Arial"/>
          <w:b/>
          <w:bCs/>
        </w:rPr>
        <w:t>për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të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rinjtë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shqiptarë</w:t>
      </w:r>
      <w:proofErr w:type="spellEnd"/>
    </w:p>
    <w:p w14:paraId="4A6C4881" w14:textId="77777777" w:rsidR="008C5E13" w:rsidRDefault="008C5E13">
      <w:pPr>
        <w:rPr>
          <w:rFonts w:ascii="Arial" w:hAnsi="Arial" w:cs="Arial"/>
          <w:sz w:val="20"/>
          <w:szCs w:val="20"/>
        </w:rPr>
      </w:pPr>
    </w:p>
    <w:p w14:paraId="37265967" w14:textId="77777777" w:rsidR="008C5E13" w:rsidRDefault="008C5E13">
      <w:pPr>
        <w:spacing w:line="276" w:lineRule="auto"/>
        <w:rPr>
          <w:rFonts w:ascii="Arial" w:hAnsi="Arial" w:cs="Arial"/>
          <w:color w:val="201C6F"/>
          <w:sz w:val="20"/>
          <w:szCs w:val="20"/>
        </w:rPr>
      </w:pPr>
    </w:p>
    <w:p w14:paraId="55408468" w14:textId="10B8C6A1" w:rsidR="008C5E13" w:rsidRDefault="004649CC">
      <w:pPr>
        <w:spacing w:line="276" w:lineRule="auto"/>
        <w:jc w:val="center"/>
        <w:rPr>
          <w:rFonts w:ascii="Arial" w:eastAsia="Arial" w:hAnsi="Arial" w:cs="Arial"/>
          <w:b/>
          <w:color w:val="002060"/>
          <w:sz w:val="28"/>
          <w:szCs w:val="28"/>
          <w:lang w:val="en-GB"/>
        </w:rPr>
      </w:pPr>
      <w:r>
        <w:rPr>
          <w:rFonts w:ascii="Arial" w:eastAsia="Arial" w:hAnsi="Arial" w:cs="Arial"/>
          <w:b/>
          <w:color w:val="002060"/>
          <w:sz w:val="28"/>
          <w:szCs w:val="28"/>
          <w:lang w:val="en-GB"/>
        </w:rPr>
        <w:t>SKEMA E GRANTEVE</w:t>
      </w:r>
      <w:r w:rsidR="002C7D2A">
        <w:rPr>
          <w:rFonts w:ascii="Arial" w:eastAsia="Arial" w:hAnsi="Arial" w:cs="Arial"/>
          <w:b/>
          <w:color w:val="002060"/>
          <w:sz w:val="28"/>
          <w:szCs w:val="28"/>
          <w:lang w:val="en-GB"/>
        </w:rPr>
        <w:t xml:space="preserve"> e </w:t>
      </w:r>
      <w:proofErr w:type="spellStart"/>
      <w:r w:rsidR="002C7D2A">
        <w:rPr>
          <w:rFonts w:ascii="Arial" w:eastAsia="Arial" w:hAnsi="Arial" w:cs="Arial"/>
          <w:b/>
          <w:color w:val="002060"/>
          <w:sz w:val="28"/>
          <w:szCs w:val="28"/>
          <w:lang w:val="en-GB"/>
        </w:rPr>
        <w:t>Programit</w:t>
      </w:r>
      <w:proofErr w:type="spellEnd"/>
      <w:r w:rsidR="002C7D2A">
        <w:rPr>
          <w:rFonts w:ascii="Arial" w:eastAsia="Arial" w:hAnsi="Arial" w:cs="Arial"/>
          <w:b/>
          <w:color w:val="002060"/>
          <w:sz w:val="28"/>
          <w:szCs w:val="28"/>
          <w:lang w:val="en-GB"/>
        </w:rPr>
        <w:t xml:space="preserve"> </w:t>
      </w:r>
      <w:r w:rsidR="002C7D2A" w:rsidRPr="00543B28">
        <w:rPr>
          <w:rFonts w:ascii="Arial" w:eastAsia="Arial" w:hAnsi="Arial" w:cs="Arial"/>
          <w:b/>
          <w:color w:val="002060"/>
          <w:sz w:val="28"/>
          <w:szCs w:val="28"/>
          <w:lang w:val="en-GB"/>
        </w:rPr>
        <w:t>“</w:t>
      </w:r>
      <w:r w:rsidR="002A6D48" w:rsidRPr="00543B28">
        <w:rPr>
          <w:rFonts w:ascii="Arial" w:eastAsia="Arial" w:hAnsi="Arial" w:cs="Arial"/>
          <w:b/>
          <w:color w:val="002060"/>
          <w:sz w:val="28"/>
          <w:szCs w:val="28"/>
          <w:lang w:val="en-GB"/>
        </w:rPr>
        <w:t>Alt</w:t>
      </w:r>
      <w:r w:rsidR="00543B28" w:rsidRPr="00543B28">
        <w:rPr>
          <w:rFonts w:ascii="Arial" w:eastAsia="Arial" w:hAnsi="Arial" w:cs="Arial"/>
          <w:b/>
          <w:color w:val="002060"/>
          <w:sz w:val="28"/>
          <w:szCs w:val="28"/>
          <w:lang w:val="en-GB"/>
        </w:rPr>
        <w:t>ernative Pathways</w:t>
      </w:r>
      <w:r w:rsidR="002C7D2A" w:rsidRPr="00543B28">
        <w:rPr>
          <w:rFonts w:ascii="Arial" w:eastAsia="Arial" w:hAnsi="Arial" w:cs="Arial"/>
          <w:b/>
          <w:color w:val="002060"/>
          <w:sz w:val="28"/>
          <w:szCs w:val="28"/>
          <w:lang w:val="en-GB"/>
        </w:rPr>
        <w:t>”</w:t>
      </w:r>
    </w:p>
    <w:p w14:paraId="27246845" w14:textId="77777777" w:rsidR="008C5E13" w:rsidRDefault="008C5E13">
      <w:pPr>
        <w:spacing w:line="276" w:lineRule="auto"/>
        <w:rPr>
          <w:rFonts w:ascii="Arial" w:eastAsia="Arial" w:hAnsi="Arial" w:cs="Arial"/>
          <w:b/>
          <w:color w:val="002060"/>
          <w:sz w:val="28"/>
          <w:szCs w:val="28"/>
          <w:lang w:val="en-GB"/>
        </w:rPr>
      </w:pPr>
    </w:p>
    <w:p w14:paraId="3AC0D46A" w14:textId="77777777" w:rsidR="008C5E13" w:rsidRDefault="004649CC">
      <w:pPr>
        <w:spacing w:line="276" w:lineRule="auto"/>
        <w:jc w:val="center"/>
      </w:pPr>
      <w:proofErr w:type="spellStart"/>
      <w:r>
        <w:rPr>
          <w:rFonts w:ascii="Arial" w:eastAsia="Arial" w:hAnsi="Arial" w:cs="Arial"/>
          <w:b/>
          <w:color w:val="002060"/>
          <w:sz w:val="28"/>
          <w:szCs w:val="28"/>
          <w:lang w:val="en-GB"/>
        </w:rPr>
        <w:t>Formulari</w:t>
      </w:r>
      <w:proofErr w:type="spellEnd"/>
      <w:r>
        <w:rPr>
          <w:rFonts w:ascii="Arial" w:eastAsia="Arial" w:hAnsi="Arial" w:cs="Arial"/>
          <w:b/>
          <w:color w:val="002060"/>
          <w:sz w:val="28"/>
          <w:szCs w:val="28"/>
          <w:lang w:val="en-GB"/>
        </w:rPr>
        <w:t xml:space="preserve"> </w:t>
      </w:r>
      <w:proofErr w:type="spellStart"/>
      <w:r>
        <w:rPr>
          <w:rFonts w:ascii="Arial" w:eastAsia="Arial" w:hAnsi="Arial" w:cs="Arial"/>
          <w:b/>
          <w:color w:val="002060"/>
          <w:sz w:val="28"/>
          <w:szCs w:val="28"/>
          <w:lang w:val="en-GB"/>
        </w:rPr>
        <w:t>i</w:t>
      </w:r>
      <w:proofErr w:type="spellEnd"/>
      <w:r>
        <w:rPr>
          <w:rFonts w:ascii="Arial" w:eastAsia="Arial" w:hAnsi="Arial" w:cs="Arial"/>
          <w:b/>
          <w:color w:val="002060"/>
          <w:sz w:val="28"/>
          <w:szCs w:val="28"/>
          <w:lang w:val="en-GB"/>
        </w:rPr>
        <w:t xml:space="preserve"> </w:t>
      </w:r>
      <w:proofErr w:type="spellStart"/>
      <w:r>
        <w:rPr>
          <w:rFonts w:ascii="Arial" w:eastAsia="Arial" w:hAnsi="Arial" w:cs="Arial"/>
          <w:b/>
          <w:color w:val="002060"/>
          <w:sz w:val="28"/>
          <w:szCs w:val="28"/>
          <w:lang w:val="en-GB"/>
        </w:rPr>
        <w:t>Aplikimit</w:t>
      </w:r>
      <w:proofErr w:type="spellEnd"/>
    </w:p>
    <w:p w14:paraId="12A1CCF0" w14:textId="77777777" w:rsidR="008C5E13" w:rsidRDefault="008C5E13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</w:p>
    <w:tbl>
      <w:tblPr>
        <w:tblW w:w="924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0"/>
        <w:gridCol w:w="6453"/>
      </w:tblGrid>
      <w:tr w:rsidR="008C5E13" w14:paraId="710B2767" w14:textId="77777777">
        <w:trPr>
          <w:trHeight w:val="50"/>
        </w:trPr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4" w:space="0" w:color="FFFFFF"/>
              <w:right w:val="single" w:sz="4" w:space="0" w:color="FFFFFF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D246" w14:textId="77777777" w:rsidR="008C5E13" w:rsidRDefault="004649CC">
            <w:pPr>
              <w:spacing w:before="120" w:after="260"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Titulli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Projektit</w:t>
            </w:r>
            <w:proofErr w:type="spellEnd"/>
          </w:p>
        </w:tc>
        <w:tc>
          <w:tcPr>
            <w:tcW w:w="6453" w:type="dxa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C561" w14:textId="77777777" w:rsidR="008C5E13" w:rsidRDefault="004649CC">
            <w:pPr>
              <w:spacing w:before="120" w:line="276" w:lineRule="auto"/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Shkruani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titullin</w:t>
            </w:r>
            <w:proofErr w:type="spellEnd"/>
          </w:p>
        </w:tc>
      </w:tr>
      <w:tr w:rsidR="008C5E13" w14:paraId="69A050AD" w14:textId="77777777">
        <w:trPr>
          <w:trHeight w:val="75"/>
        </w:trPr>
        <w:tc>
          <w:tcPr>
            <w:tcW w:w="2790" w:type="dxa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4" w:space="0" w:color="FFFFFF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7C59" w14:textId="77777777" w:rsidR="008C5E13" w:rsidRDefault="004649CC">
            <w:pPr>
              <w:spacing w:before="120" w:after="260"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Numri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Lot </w:t>
            </w:r>
          </w:p>
          <w:p w14:paraId="3EF64BC2" w14:textId="77777777" w:rsidR="008C5E13" w:rsidRDefault="004649CC">
            <w:pPr>
              <w:spacing w:before="120" w:after="260" w:line="276" w:lineRule="auto"/>
              <w:jc w:val="both"/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  <w:lang w:val="en-GB"/>
              </w:rPr>
              <w:t>Zgjidhni</w:t>
            </w:r>
            <w:proofErr w:type="spellEnd"/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  <w:lang w:val="en-GB"/>
              </w:rPr>
              <w:t>vetëm</w:t>
            </w:r>
            <w:proofErr w:type="spellEnd"/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  <w:lang w:val="en-GB"/>
              </w:rPr>
              <w:t>një</w:t>
            </w:r>
            <w:proofErr w:type="spellEnd"/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LOT</w:t>
            </w:r>
            <w:r>
              <w:rPr>
                <w:rStyle w:val="FootnoteReference"/>
                <w:rFonts w:ascii="Arial" w:eastAsia="Arial" w:hAnsi="Arial" w:cs="Arial"/>
                <w:b/>
                <w:i/>
                <w:iCs/>
                <w:sz w:val="20"/>
                <w:szCs w:val="20"/>
                <w:lang w:val="en-GB"/>
              </w:rPr>
              <w:footnoteReference w:id="1"/>
            </w: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1AC3" w14:textId="77777777" w:rsidR="008C5E13" w:rsidRDefault="004649CC">
            <w:pPr>
              <w:spacing w:before="120" w:line="276" w:lineRule="auto"/>
              <w:jc w:val="both"/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Shkruani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numrin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e LOT (LOT 1, LOT 2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ose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LOT 3)</w:t>
            </w:r>
          </w:p>
        </w:tc>
      </w:tr>
      <w:tr w:rsidR="008C5E13" w14:paraId="60805647" w14:textId="77777777">
        <w:trPr>
          <w:trHeight w:val="75"/>
        </w:trPr>
        <w:tc>
          <w:tcPr>
            <w:tcW w:w="2790" w:type="dxa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4" w:space="0" w:color="FFFFFF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F2A3" w14:textId="77777777" w:rsidR="008C5E13" w:rsidRDefault="004649CC">
            <w:pPr>
              <w:spacing w:before="120" w:after="260"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Emri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organizatës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1F5F" w14:textId="77777777" w:rsidR="008C5E13" w:rsidRDefault="004649CC">
            <w:pPr>
              <w:spacing w:before="120" w:line="276" w:lineRule="auto"/>
              <w:jc w:val="both"/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Vendosni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emrin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organizatës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subjektit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juridik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aplikantit</w:t>
            </w:r>
            <w:proofErr w:type="spellEnd"/>
          </w:p>
        </w:tc>
      </w:tr>
      <w:tr w:rsidR="008C5E13" w14:paraId="4E641BB4" w14:textId="77777777">
        <w:trPr>
          <w:trHeight w:val="75"/>
        </w:trPr>
        <w:tc>
          <w:tcPr>
            <w:tcW w:w="2790" w:type="dxa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4" w:space="0" w:color="FFFFFF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C8AC" w14:textId="77777777" w:rsidR="008C5E13" w:rsidRDefault="004649CC">
            <w:pPr>
              <w:spacing w:before="120" w:after="260"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Vendndodhja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3106" w14:textId="77777777" w:rsidR="008C5E13" w:rsidRDefault="004649CC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Vendos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bashkinë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ku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ndodhet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organizata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:</w:t>
            </w:r>
          </w:p>
          <w:p w14:paraId="5472720B" w14:textId="77777777" w:rsidR="008C5E13" w:rsidRDefault="004649CC">
            <w:pPr>
              <w:pStyle w:val="ListParagraph"/>
              <w:spacing w:before="120" w:line="276" w:lineRule="auto"/>
              <w:jc w:val="both"/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…….</w:t>
            </w:r>
          </w:p>
          <w:p w14:paraId="458DF90C" w14:textId="2E64AD4F" w:rsidR="008C5E13" w:rsidRDefault="00C70BA5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Listoni</w:t>
            </w:r>
            <w:proofErr w:type="spellEnd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bashki</w:t>
            </w:r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në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që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do</w:t>
            </w:r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mbul</w:t>
            </w:r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ojë</w:t>
            </w:r>
            <w:proofErr w:type="spellEnd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projekti</w:t>
            </w:r>
            <w:proofErr w:type="spellEnd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. (</w:t>
            </w:r>
            <w:proofErr w:type="spellStart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Nëse</w:t>
            </w:r>
            <w:proofErr w:type="spellEnd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është</w:t>
            </w:r>
            <w:proofErr w:type="spellEnd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e </w:t>
            </w:r>
            <w:proofErr w:type="spellStart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nevojshme</w:t>
            </w:r>
            <w:proofErr w:type="spellEnd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specifikoni</w:t>
            </w:r>
            <w:proofErr w:type="spellEnd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gjithashtu</w:t>
            </w:r>
            <w:proofErr w:type="spellEnd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njësitë</w:t>
            </w:r>
            <w:proofErr w:type="spellEnd"/>
            <w:r w:rsidR="004649CC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administrative) : </w:t>
            </w:r>
          </w:p>
          <w:p w14:paraId="72980E28" w14:textId="77777777" w:rsidR="008C5E13" w:rsidRDefault="004649CC">
            <w:pPr>
              <w:pStyle w:val="ListParagraph"/>
              <w:spacing w:before="120" w:line="276" w:lineRule="auto"/>
              <w:jc w:val="both"/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….</w:t>
            </w:r>
          </w:p>
        </w:tc>
      </w:tr>
      <w:tr w:rsidR="008C5E13" w14:paraId="2801A648" w14:textId="77777777">
        <w:trPr>
          <w:trHeight w:val="75"/>
        </w:trPr>
        <w:tc>
          <w:tcPr>
            <w:tcW w:w="2790" w:type="dxa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4" w:space="0" w:color="FFFFFF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95F0" w14:textId="77777777" w:rsidR="008C5E13" w:rsidRDefault="004649CC">
            <w:pPr>
              <w:spacing w:before="120" w:after="260"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Shuma 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kërkuar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1850" w14:textId="77777777" w:rsidR="008C5E13" w:rsidRDefault="004649CC">
            <w:pPr>
              <w:spacing w:before="120" w:line="276" w:lineRule="auto"/>
              <w:jc w:val="both"/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GBP</w:t>
            </w:r>
            <w:r>
              <w:rPr>
                <w:rFonts w:ascii="Arial" w:eastAsia="Arial" w:hAnsi="Arial" w:cs="Arial"/>
                <w:i/>
                <w:sz w:val="22"/>
                <w:szCs w:val="22"/>
                <w:vertAlign w:val="superscript"/>
                <w:lang w:val="en-GB"/>
              </w:rPr>
              <w:footnoteReference w:id="2"/>
            </w:r>
          </w:p>
        </w:tc>
      </w:tr>
      <w:tr w:rsidR="008C5E13" w14:paraId="6586A744" w14:textId="77777777">
        <w:trPr>
          <w:trHeight w:val="75"/>
        </w:trPr>
        <w:tc>
          <w:tcPr>
            <w:tcW w:w="2790" w:type="dxa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4" w:space="0" w:color="FFFFFF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DD50" w14:textId="77777777" w:rsidR="008C5E13" w:rsidRDefault="004649CC">
            <w:pPr>
              <w:spacing w:before="120" w:after="260" w:line="276" w:lineRule="auto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Emri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vendndodhja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organizatës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partnere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nëse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është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relevante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3900" w14:textId="3F9EB915" w:rsidR="008C5E13" w:rsidRDefault="004649CC">
            <w:pPr>
              <w:spacing w:before="120" w:line="276" w:lineRule="auto"/>
              <w:jc w:val="both"/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Nëse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ka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një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partneritet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vendosni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emrin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partnerit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vendin</w:t>
            </w:r>
            <w:proofErr w:type="spellEnd"/>
            <w:r w:rsidR="00BC1E0A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BC1E0A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bashkinë</w:t>
            </w:r>
            <w:proofErr w:type="spellEnd"/>
            <w:r w:rsidR="00BC1E0A"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)</w:t>
            </w:r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ku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ndodhet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.</w:t>
            </w:r>
          </w:p>
        </w:tc>
      </w:tr>
      <w:tr w:rsidR="008C5E13" w14:paraId="0925FFB9" w14:textId="77777777">
        <w:trPr>
          <w:trHeight w:val="75"/>
        </w:trPr>
        <w:tc>
          <w:tcPr>
            <w:tcW w:w="2790" w:type="dxa"/>
            <w:tcBorders>
              <w:top w:val="single" w:sz="4" w:space="0" w:color="FFFFFF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B5B0" w14:textId="77777777" w:rsidR="008C5E13" w:rsidRDefault="004649CC">
            <w:pPr>
              <w:spacing w:before="120" w:after="260"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Periudha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grantit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26E9" w14:textId="77777777" w:rsidR="008C5E13" w:rsidRDefault="004649CC">
            <w:pPr>
              <w:spacing w:before="120" w:line="276" w:lineRule="auto"/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Vendosni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datën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propozuar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fillimit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përfundimit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zbatimit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projektit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>.</w:t>
            </w:r>
          </w:p>
          <w:p w14:paraId="620F89CA" w14:textId="77777777" w:rsidR="008C5E13" w:rsidRDefault="004649CC">
            <w:pPr>
              <w:spacing w:before="120" w:line="276" w:lineRule="auto"/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lastRenderedPageBreak/>
              <w:t>(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data e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përfundimit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nuk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mund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jetë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më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vonë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 se 28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shkurt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 2025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periudha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zbatimit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nuk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mund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jetë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më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gjatë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 xml:space="preserve"> se 8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  <w:lang w:val="en-GB"/>
              </w:rPr>
              <w:t>muaj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lang w:val="en-GB"/>
              </w:rPr>
              <w:t xml:space="preserve">) </w:t>
            </w:r>
          </w:p>
        </w:tc>
      </w:tr>
    </w:tbl>
    <w:p w14:paraId="0EE99F48" w14:textId="77777777" w:rsidR="002B6CCD" w:rsidRDefault="002B6CCD">
      <w:pPr>
        <w:spacing w:after="26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</w:p>
    <w:p w14:paraId="11D020EB" w14:textId="4638DFAC" w:rsidR="008C5E13" w:rsidRDefault="004649CC">
      <w:pPr>
        <w:spacing w:after="26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 xml:space="preserve">Ju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lutemi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shtoni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informacionin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kryesor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rreth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organizatës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aplikuese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, duke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përfshirë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personin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që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jetë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pika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kryesore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kontaktit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gjatë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gjithë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procesit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aplikimit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dhe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nëse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është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suksesshme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menaxhimin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grantit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. </w:t>
      </w:r>
    </w:p>
    <w:tbl>
      <w:tblPr>
        <w:tblW w:w="9214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5"/>
        <w:gridCol w:w="4989"/>
      </w:tblGrid>
      <w:tr w:rsidR="008C5E13" w14:paraId="534B50BA" w14:textId="77777777">
        <w:trPr>
          <w:trHeight w:val="34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A07F" w14:textId="30B5D7A6" w:rsidR="008C5E13" w:rsidRDefault="004649CC" w:rsidP="008839A8">
            <w:pPr>
              <w:tabs>
                <w:tab w:val="left" w:pos="3280"/>
              </w:tabs>
              <w:spacing w:after="120" w:line="276" w:lineRule="auto"/>
              <w:ind w:left="170"/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Emri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entitetit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839A8"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ligjor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(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sipas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certifikatës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së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regjistrimit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3322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27BEB411" w14:textId="77777777">
        <w:trPr>
          <w:trHeight w:val="34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E450" w14:textId="77777777" w:rsidR="008C5E13" w:rsidRDefault="004649CC" w:rsidP="008839A8">
            <w:pPr>
              <w:tabs>
                <w:tab w:val="left" w:pos="3280"/>
              </w:tabs>
              <w:spacing w:after="120" w:line="276" w:lineRule="auto"/>
              <w:ind w:left="17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Data 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regjistrimit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8464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C5E13" w14:paraId="03595AA1" w14:textId="77777777">
        <w:trPr>
          <w:trHeight w:val="34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AB71" w14:textId="77777777" w:rsidR="008C5E13" w:rsidRDefault="004649CC" w:rsidP="008839A8">
            <w:pPr>
              <w:tabs>
                <w:tab w:val="left" w:pos="3280"/>
              </w:tabs>
              <w:spacing w:after="120" w:line="276" w:lineRule="auto"/>
              <w:ind w:left="17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Emri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përfaqësuesit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ligjor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401E3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776BB2C4" w14:textId="77777777">
        <w:trPr>
          <w:trHeight w:val="34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7B07" w14:textId="77777777" w:rsidR="008C5E13" w:rsidRDefault="004649CC" w:rsidP="008839A8">
            <w:pPr>
              <w:tabs>
                <w:tab w:val="left" w:pos="3280"/>
              </w:tabs>
              <w:spacing w:after="120" w:line="276" w:lineRule="auto"/>
              <w:ind w:left="170"/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Adresa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rruga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njësia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administrative/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bashkia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7949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378CF626" w14:textId="77777777">
        <w:trPr>
          <w:trHeight w:val="34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13D1" w14:textId="77777777" w:rsidR="008C5E13" w:rsidRDefault="004649CC" w:rsidP="008839A8">
            <w:pPr>
              <w:tabs>
                <w:tab w:val="left" w:pos="3280"/>
              </w:tabs>
              <w:spacing w:after="120" w:line="276" w:lineRule="auto"/>
              <w:ind w:left="17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Website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3AA0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668F5D38" w14:textId="77777777">
        <w:trPr>
          <w:trHeight w:val="34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EA78" w14:textId="77777777" w:rsidR="008C5E13" w:rsidRDefault="004649CC" w:rsidP="008839A8">
            <w:pPr>
              <w:tabs>
                <w:tab w:val="left" w:pos="3280"/>
              </w:tabs>
              <w:spacing w:after="120" w:line="276" w:lineRule="auto"/>
              <w:ind w:left="170"/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Emri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pozicioni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personit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kontaktit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ECF30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3A434EBB" w14:textId="77777777">
        <w:trPr>
          <w:trHeight w:val="34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260E" w14:textId="77777777" w:rsidR="008C5E13" w:rsidRDefault="004649CC" w:rsidP="008839A8">
            <w:pPr>
              <w:tabs>
                <w:tab w:val="left" w:pos="3280"/>
              </w:tabs>
              <w:spacing w:after="120" w:line="276" w:lineRule="auto"/>
              <w:ind w:left="17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Telefon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B276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11C6CCF9" w14:textId="77777777">
        <w:trPr>
          <w:trHeight w:val="34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2B0F" w14:textId="77777777" w:rsidR="008C5E13" w:rsidRDefault="004649CC" w:rsidP="008839A8">
            <w:pPr>
              <w:tabs>
                <w:tab w:val="left" w:pos="3280"/>
              </w:tabs>
              <w:spacing w:after="120" w:line="276" w:lineRule="auto"/>
              <w:ind w:left="17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B119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59EFC5B0" w14:textId="77777777">
        <w:trPr>
          <w:trHeight w:val="34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2B7A" w14:textId="77777777" w:rsidR="008C5E13" w:rsidRDefault="004649CC" w:rsidP="008839A8">
            <w:pPr>
              <w:tabs>
                <w:tab w:val="left" w:pos="3280"/>
              </w:tabs>
              <w:spacing w:after="120" w:line="276" w:lineRule="auto"/>
              <w:ind w:left="17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Web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kanalet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kryesore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mediave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sociale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9194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4ED0EE5F" w14:textId="77777777">
        <w:trPr>
          <w:trHeight w:val="34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D27E" w14:textId="77777777" w:rsidR="008C5E13" w:rsidRDefault="004649CC" w:rsidP="008839A8">
            <w:pPr>
              <w:tabs>
                <w:tab w:val="left" w:pos="3280"/>
              </w:tabs>
              <w:spacing w:after="120" w:line="276" w:lineRule="auto"/>
              <w:ind w:left="17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Pronësia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statusi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juridik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68BB18A4" w14:textId="477C1D64" w:rsidR="008C5E13" w:rsidRDefault="004649CC" w:rsidP="008839A8">
            <w:pPr>
              <w:tabs>
                <w:tab w:val="left" w:pos="3280"/>
              </w:tabs>
              <w:spacing w:after="120" w:line="276" w:lineRule="auto"/>
              <w:ind w:left="170"/>
            </w:pPr>
            <w:r>
              <w:rPr>
                <w:rFonts w:ascii="Arial" w:eastAsia="Arial" w:hAnsi="Arial" w:cs="Arial"/>
                <w:b/>
                <w:i/>
                <w:iCs/>
                <w:sz w:val="18"/>
                <w:szCs w:val="18"/>
                <w:lang w:val="en-GB"/>
              </w:rPr>
              <w:t>(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en-GB"/>
              </w:rPr>
              <w:t>publike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en-GB"/>
              </w:rPr>
              <w:t>, private/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en-GB"/>
              </w:rPr>
              <w:t>tregtare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en-GB"/>
              </w:rPr>
              <w:t>, O</w:t>
            </w:r>
            <w:r w:rsidR="008839A8"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en-GB"/>
              </w:rPr>
              <w:t>JF</w:t>
            </w: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en-GB"/>
              </w:rPr>
              <w:t>fondacion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, media,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en-GB"/>
              </w:rPr>
              <w:t>tjera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en-GB"/>
              </w:rPr>
              <w:t>specifikoni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48DB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031A1C04" w14:textId="77777777">
        <w:trPr>
          <w:trHeight w:val="34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933F" w14:textId="77777777" w:rsidR="008C5E13" w:rsidRDefault="004649CC" w:rsidP="008839A8">
            <w:pPr>
              <w:spacing w:before="60" w:after="60"/>
              <w:rPr>
                <w:rFonts w:ascii="Arial" w:eastAsia="Times New Roman" w:hAnsi="Arial" w:cs="Arial"/>
                <w:b/>
                <w:bCs/>
                <w:sz w:val="22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0"/>
                <w:lang w:val="en-GB" w:eastAsia="de-DE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0"/>
                <w:lang w:val="en-GB" w:eastAsia="de-DE"/>
              </w:rPr>
              <w:t>Fokusi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2"/>
                <w:szCs w:val="20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0"/>
                <w:lang w:val="en-GB" w:eastAsia="de-DE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2"/>
                <w:szCs w:val="20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0"/>
                <w:lang w:val="en-GB" w:eastAsia="de-DE"/>
              </w:rPr>
              <w:t>misioni</w:t>
            </w:r>
            <w:proofErr w:type="spellEnd"/>
          </w:p>
          <w:p w14:paraId="2DFE9E78" w14:textId="77777777" w:rsidR="008C5E13" w:rsidRDefault="004649CC" w:rsidP="008839A8">
            <w:pPr>
              <w:tabs>
                <w:tab w:val="left" w:pos="3280"/>
              </w:tabs>
              <w:spacing w:after="120" w:line="276" w:lineRule="auto"/>
              <w:ind w:left="170"/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tipologjia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gjeografia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misioni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fokusi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i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veçantë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etj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.)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3F7B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1B591404" w14:textId="77777777">
        <w:trPr>
          <w:trHeight w:val="34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8020" w14:textId="77777777" w:rsidR="008C5E13" w:rsidRDefault="004649CC" w:rsidP="008839A8">
            <w:pPr>
              <w:spacing w:before="60" w:after="60"/>
              <w:rPr>
                <w:rFonts w:ascii="Arial" w:eastAsia="Times New Roman" w:hAnsi="Arial" w:cs="Arial"/>
                <w:b/>
                <w:bCs/>
                <w:sz w:val="22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0"/>
                <w:lang w:val="en-GB" w:eastAsia="de-DE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0"/>
                <w:lang w:val="en-GB" w:eastAsia="de-DE"/>
              </w:rPr>
              <w:t>Përvoja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2"/>
                <w:szCs w:val="20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0"/>
                <w:lang w:val="en-GB" w:eastAsia="de-DE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2"/>
                <w:szCs w:val="20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0"/>
                <w:lang w:val="en-GB" w:eastAsia="de-DE"/>
              </w:rPr>
              <w:t>Ekspertiza</w:t>
            </w:r>
            <w:proofErr w:type="spellEnd"/>
          </w:p>
          <w:p w14:paraId="038D07B9" w14:textId="4E19E6B4" w:rsidR="008C5E13" w:rsidRDefault="004649CC" w:rsidP="008839A8">
            <w:pPr>
              <w:tabs>
                <w:tab w:val="left" w:pos="3280"/>
              </w:tabs>
              <w:spacing w:after="120" w:line="276" w:lineRule="auto"/>
              <w:ind w:left="170"/>
            </w:pP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Eksperienca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të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mëparshme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në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projekte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iniciativa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të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ngjashme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sektorë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rajone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Bashkangjitni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një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CV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të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Organizatës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organizatës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së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saj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partnere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nëse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është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 xml:space="preserve">  </w:t>
            </w:r>
            <w:proofErr w:type="spellStart"/>
            <w:r w:rsidR="00FB6DE0"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relevante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de-DE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023F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43618ADC" w14:textId="77777777" w:rsidR="008C5E13" w:rsidRDefault="008C5E13">
      <w:pPr>
        <w:rPr>
          <w:rFonts w:ascii="Arial" w:eastAsia="Arial" w:hAnsi="Arial" w:cs="Arial"/>
          <w:sz w:val="22"/>
          <w:szCs w:val="22"/>
          <w:lang w:val="en-GB"/>
        </w:rPr>
      </w:pPr>
    </w:p>
    <w:p w14:paraId="1018F69D" w14:textId="77777777" w:rsidR="008C5E13" w:rsidRDefault="008C5E13">
      <w:pPr>
        <w:pageBreakBefore/>
        <w:rPr>
          <w:rFonts w:ascii="Arial" w:eastAsia="Arial" w:hAnsi="Arial" w:cs="Arial"/>
          <w:sz w:val="22"/>
          <w:szCs w:val="22"/>
          <w:lang w:val="en-GB"/>
        </w:rPr>
      </w:pPr>
    </w:p>
    <w:p w14:paraId="28B98C99" w14:textId="7DAA28B3" w:rsidR="008C5E13" w:rsidRDefault="00FB6DE0"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A</w:t>
      </w:r>
      <w:r w:rsidR="004649CC">
        <w:rPr>
          <w:rFonts w:ascii="Arial" w:eastAsia="Arial" w:hAnsi="Arial" w:cs="Arial"/>
          <w:sz w:val="22"/>
          <w:szCs w:val="22"/>
          <w:lang w:val="en-GB"/>
        </w:rPr>
        <w:t>dresoni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gjitha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pikat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u w:val="single"/>
          <w:lang w:val="en-GB"/>
        </w:rPr>
        <w:t>përkatëse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renditura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më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poshtë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aplikacionin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tuaj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. Ju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lutemi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ndiqni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udhëzimet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e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dhëna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për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secilën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pjesë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këtij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formulari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aplikimit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.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Përdorni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sz w:val="22"/>
          <w:szCs w:val="22"/>
          <w:lang w:val="en-GB"/>
        </w:rPr>
        <w:t>fontin</w:t>
      </w:r>
      <w:proofErr w:type="spellEnd"/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004649CC">
        <w:rPr>
          <w:rFonts w:ascii="Arial" w:eastAsia="Arial" w:hAnsi="Arial" w:cs="Arial"/>
          <w:b/>
          <w:bCs/>
          <w:sz w:val="22"/>
          <w:szCs w:val="22"/>
          <w:lang w:val="en-GB"/>
        </w:rPr>
        <w:t>Arial 11</w:t>
      </w:r>
      <w:r w:rsidR="004649CC">
        <w:rPr>
          <w:rFonts w:ascii="Arial" w:eastAsia="Arial" w:hAnsi="Arial" w:cs="Arial"/>
          <w:sz w:val="22"/>
          <w:szCs w:val="22"/>
          <w:lang w:val="en-GB"/>
        </w:rPr>
        <w:t xml:space="preserve">. </w:t>
      </w:r>
    </w:p>
    <w:p w14:paraId="71539FD2" w14:textId="77777777" w:rsidR="008C5E13" w:rsidRDefault="008C5E13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en-GB"/>
        </w:rPr>
      </w:pPr>
    </w:p>
    <w:tbl>
      <w:tblPr>
        <w:tblW w:w="9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5"/>
        <w:gridCol w:w="5400"/>
      </w:tblGrid>
      <w:tr w:rsidR="008C5E13" w14:paraId="6C86BE11" w14:textId="77777777">
        <w:trPr>
          <w:trHeight w:val="420"/>
        </w:trPr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C2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273E1D" w14:textId="77777777" w:rsidR="008C5E13" w:rsidRDefault="004649CC">
            <w:pPr>
              <w:spacing w:after="260" w:line="259" w:lineRule="auto"/>
              <w:ind w:left="720"/>
              <w:jc w:val="center"/>
            </w:pPr>
            <w:r>
              <w:rPr>
                <w:rFonts w:ascii="Arial" w:eastAsia="Arial" w:hAnsi="Arial" w:cs="Arial"/>
                <w:b/>
                <w:color w:val="FFFFFF"/>
                <w:lang w:val="en-GB"/>
              </w:rPr>
              <w:t>1. PËRMBLEDHJE 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lang w:val="en-GB"/>
              </w:rPr>
              <w:t>maksimumi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lang w:val="en-GB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lang w:val="en-GB"/>
              </w:rPr>
              <w:t>faqe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lang w:val="en-GB"/>
              </w:rPr>
              <w:t>)</w:t>
            </w:r>
          </w:p>
        </w:tc>
      </w:tr>
      <w:tr w:rsidR="008C5E13" w14:paraId="26A764A1" w14:textId="77777777">
        <w:trPr>
          <w:trHeight w:val="746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682B9" w14:textId="77777777" w:rsidR="008C5E13" w:rsidRDefault="004649CC">
            <w:pP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1.1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Titulli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Projektit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1A017" w14:textId="77777777" w:rsidR="008C5E13" w:rsidRDefault="008C5E13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8C5E13" w14:paraId="312C927A" w14:textId="77777777">
        <w:trPr>
          <w:trHeight w:val="101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CC38E5" w14:textId="0AED970D" w:rsidR="008C5E13" w:rsidRDefault="004649CC">
            <w:pP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1.2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Përmbledhje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Projektit</w:t>
            </w:r>
            <w:proofErr w:type="spellEnd"/>
          </w:p>
          <w:p w14:paraId="7BAFA32C" w14:textId="77777777" w:rsidR="008C5E13" w:rsidRDefault="008C5E13">
            <w:pP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</w:p>
          <w:p w14:paraId="1C13C41A" w14:textId="77777777" w:rsidR="008C5E13" w:rsidRDefault="004649CC">
            <w:r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 xml:space="preserve">(duke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>përfshirë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>rajonin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>/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>bashkitë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>që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>mbulohen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>nga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>Projekti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6C953" w14:textId="77777777" w:rsidR="008C5E13" w:rsidRDefault="008C5E13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14:paraId="4576519D" w14:textId="77777777" w:rsidR="008C5E13" w:rsidRDefault="008C5E13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14:paraId="6725D36B" w14:textId="77777777" w:rsidR="008C5E13" w:rsidRDefault="008C5E13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8C5E13" w14:paraId="5A5B6474" w14:textId="77777777">
        <w:trPr>
          <w:trHeight w:val="101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FC2DA9" w14:textId="19EE6A03" w:rsidR="008C5E13" w:rsidRDefault="004649CC">
            <w:pP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1.3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Objektivi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(</w:t>
            </w:r>
            <w:proofErr w:type="spellStart"/>
            <w:r w:rsidR="00902D49"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objektivat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kryesor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projektit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propozuar</w:t>
            </w:r>
            <w:proofErr w:type="spellEnd"/>
          </w:p>
          <w:p w14:paraId="06706FFC" w14:textId="77777777" w:rsidR="008C5E13" w:rsidRDefault="008C5E13">
            <w:pPr>
              <w:spacing w:after="24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84C3E1" w14:textId="77777777" w:rsidR="008C5E13" w:rsidRDefault="008C5E13">
            <w:pP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8C5E13" w14:paraId="0C092073" w14:textId="77777777">
        <w:trPr>
          <w:trHeight w:val="52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9AE8C" w14:textId="77777777" w:rsidR="008C5E13" w:rsidRDefault="004649CC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1.4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Partnerët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Bashkëpunëtorët</w:t>
            </w:r>
            <w:proofErr w:type="spellEnd"/>
          </w:p>
          <w:p w14:paraId="7D1A2D16" w14:textId="77777777" w:rsidR="008C5E13" w:rsidRDefault="008C5E13">
            <w:pP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7040AB7C" w14:textId="77777777" w:rsidR="008C5E13" w:rsidRDefault="004649CC">
            <w:pP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listoni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partnerin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partnerët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që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keni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për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zbatimin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bashkëpunëtorët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kryesorë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)</w:t>
            </w:r>
          </w:p>
          <w:p w14:paraId="7BFFB60B" w14:textId="77777777" w:rsidR="008C5E13" w:rsidRDefault="008C5E13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F7C9E5" w14:textId="77777777" w:rsidR="008C5E13" w:rsidRDefault="008C5E13">
            <w:pPr>
              <w:spacing w:after="24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8C5E13" w14:paraId="1B7CEFE0" w14:textId="77777777">
        <w:trPr>
          <w:trHeight w:val="902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E8F7A" w14:textId="77777777" w:rsidR="008C5E13" w:rsidRDefault="004649CC">
            <w:pP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1.5.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Kohëzgjatja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projektit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buxheti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kërkuar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321E5" w14:textId="77777777" w:rsidR="008C5E13" w:rsidRDefault="004649CC">
            <w:pPr>
              <w:spacing w:after="240"/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>Kohëzgjatja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>projektit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>në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>muaj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>): ….</w:t>
            </w:r>
          </w:p>
          <w:p w14:paraId="08784196" w14:textId="77777777" w:rsidR="008C5E13" w:rsidRDefault="004649CC">
            <w:pPr>
              <w:spacing w:after="240"/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>Buxheti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>kërkuar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>: …….</w:t>
            </w:r>
          </w:p>
          <w:p w14:paraId="0878C07B" w14:textId="77777777" w:rsidR="008C5E13" w:rsidRDefault="008C5E13">
            <w:pPr>
              <w:spacing w:after="24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</w:tbl>
    <w:p w14:paraId="230B18E7" w14:textId="77777777" w:rsidR="008C5E13" w:rsidRDefault="008C5E13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</w:p>
    <w:p w14:paraId="7BC7160E" w14:textId="77777777" w:rsidR="008C5E13" w:rsidRDefault="008C5E13">
      <w:pPr>
        <w:pageBreakBefore/>
        <w:rPr>
          <w:rFonts w:ascii="Arial" w:eastAsia="Arial" w:hAnsi="Arial" w:cs="Arial"/>
          <w:sz w:val="22"/>
          <w:szCs w:val="22"/>
          <w:lang w:val="en-GB"/>
        </w:rPr>
      </w:pPr>
    </w:p>
    <w:p w14:paraId="1FA60382" w14:textId="77777777" w:rsidR="008C5E13" w:rsidRDefault="004649CC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Nëse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propozohet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një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partneritet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zyrtar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ju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lutemi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jepni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informacionin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mëposhtëm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për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organizatën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>/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grupin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joformal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partner:</w:t>
      </w:r>
    </w:p>
    <w:p w14:paraId="3EE165C6" w14:textId="77777777" w:rsidR="008C5E13" w:rsidRDefault="008C5E13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</w:p>
    <w:tbl>
      <w:tblPr>
        <w:tblW w:w="964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2"/>
        <w:gridCol w:w="5268"/>
      </w:tblGrid>
      <w:tr w:rsidR="008C5E13" w14:paraId="75FA4EE6" w14:textId="77777777">
        <w:trPr>
          <w:trHeight w:val="34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24B5" w14:textId="77777777" w:rsidR="008C5E13" w:rsidRDefault="004649CC">
            <w:pPr>
              <w:tabs>
                <w:tab w:val="left" w:pos="3280"/>
              </w:tabs>
              <w:spacing w:after="120" w:line="276" w:lineRule="auto"/>
              <w:ind w:left="170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Emri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Partnerit</w:t>
            </w:r>
            <w:proofErr w:type="spellEnd"/>
          </w:p>
        </w:tc>
        <w:tc>
          <w:tcPr>
            <w:tcW w:w="5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3467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45AD38CD" w14:textId="77777777">
        <w:trPr>
          <w:trHeight w:val="34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B495" w14:textId="77777777" w:rsidR="008C5E13" w:rsidRDefault="004649CC">
            <w:pPr>
              <w:tabs>
                <w:tab w:val="left" w:pos="3280"/>
              </w:tabs>
              <w:spacing w:after="120" w:line="276" w:lineRule="auto"/>
              <w:ind w:left="170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Vendndodhja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Partnerit</w:t>
            </w:r>
            <w:proofErr w:type="spellEnd"/>
          </w:p>
        </w:tc>
        <w:tc>
          <w:tcPr>
            <w:tcW w:w="5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88AE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C5E13" w14:paraId="7756F068" w14:textId="77777777">
        <w:trPr>
          <w:trHeight w:val="34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F627" w14:textId="77777777" w:rsidR="008C5E13" w:rsidRDefault="004649CC">
            <w:pPr>
              <w:tabs>
                <w:tab w:val="left" w:pos="3280"/>
              </w:tabs>
              <w:spacing w:after="120" w:line="276" w:lineRule="auto"/>
              <w:ind w:left="170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Data 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regjistrimit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themelimit</w:t>
            </w:r>
            <w:proofErr w:type="spellEnd"/>
          </w:p>
        </w:tc>
        <w:tc>
          <w:tcPr>
            <w:tcW w:w="5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FC4D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C5E13" w14:paraId="1912AC07" w14:textId="77777777">
        <w:trPr>
          <w:trHeight w:val="34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1CF33" w14:textId="77777777" w:rsidR="008C5E13" w:rsidRDefault="004649CC">
            <w:pPr>
              <w:tabs>
                <w:tab w:val="left" w:pos="3280"/>
              </w:tabs>
              <w:spacing w:after="120" w:line="276" w:lineRule="auto"/>
              <w:ind w:left="17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Emri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përfaqësuesit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ligjor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Drejtuesi</w:t>
            </w:r>
            <w:proofErr w:type="spellEnd"/>
          </w:p>
        </w:tc>
        <w:tc>
          <w:tcPr>
            <w:tcW w:w="5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B677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33212388" w14:textId="77777777">
        <w:trPr>
          <w:trHeight w:val="34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E563E" w14:textId="77777777" w:rsidR="008C5E13" w:rsidRDefault="004649CC">
            <w:pPr>
              <w:tabs>
                <w:tab w:val="left" w:pos="3280"/>
              </w:tabs>
              <w:spacing w:after="120" w:line="276" w:lineRule="auto"/>
              <w:ind w:left="17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Adresa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faqja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internetit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/media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sociale</w:t>
            </w:r>
            <w:proofErr w:type="spellEnd"/>
          </w:p>
        </w:tc>
        <w:tc>
          <w:tcPr>
            <w:tcW w:w="5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F7039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40E2AAE3" w14:textId="77777777">
        <w:trPr>
          <w:trHeight w:val="34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F6AB" w14:textId="77777777" w:rsidR="008C5E13" w:rsidRDefault="004649CC">
            <w:pPr>
              <w:tabs>
                <w:tab w:val="left" w:pos="3280"/>
              </w:tabs>
              <w:spacing w:after="120" w:line="276" w:lineRule="auto"/>
              <w:ind w:left="170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Emri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pozicioni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personit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kontaktit</w:t>
            </w:r>
            <w:proofErr w:type="spellEnd"/>
          </w:p>
        </w:tc>
        <w:tc>
          <w:tcPr>
            <w:tcW w:w="5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C4EE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6FB1E8CE" w14:textId="77777777">
        <w:trPr>
          <w:trHeight w:val="34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AACB" w14:textId="77777777" w:rsidR="008C5E13" w:rsidRDefault="004649CC">
            <w:pPr>
              <w:tabs>
                <w:tab w:val="left" w:pos="3280"/>
              </w:tabs>
              <w:spacing w:after="120" w:line="276" w:lineRule="auto"/>
              <w:ind w:left="170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Telefon</w:t>
            </w:r>
            <w:proofErr w:type="spellEnd"/>
          </w:p>
        </w:tc>
        <w:tc>
          <w:tcPr>
            <w:tcW w:w="5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0FE8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44343C1E" w14:textId="77777777">
        <w:trPr>
          <w:trHeight w:val="34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2984" w14:textId="77777777" w:rsidR="008C5E13" w:rsidRDefault="004649CC">
            <w:pPr>
              <w:tabs>
                <w:tab w:val="left" w:pos="3280"/>
              </w:tabs>
              <w:spacing w:after="120" w:line="276" w:lineRule="auto"/>
              <w:ind w:left="170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Email</w:t>
            </w:r>
          </w:p>
        </w:tc>
        <w:tc>
          <w:tcPr>
            <w:tcW w:w="5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E580A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3E62BD52" w14:textId="77777777">
        <w:trPr>
          <w:trHeight w:val="34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257D" w14:textId="77777777" w:rsidR="008C5E13" w:rsidRDefault="004649CC">
            <w:pPr>
              <w:tabs>
                <w:tab w:val="left" w:pos="3280"/>
              </w:tabs>
              <w:spacing w:after="120" w:line="276" w:lineRule="auto"/>
              <w:ind w:left="17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Statusi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juridik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partnerit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64F1F709" w14:textId="77777777" w:rsidR="008C5E13" w:rsidRDefault="004649CC">
            <w:pPr>
              <w:tabs>
                <w:tab w:val="left" w:pos="3280"/>
              </w:tabs>
              <w:spacing w:after="120" w:line="276" w:lineRule="auto"/>
              <w:ind w:left="170"/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GB"/>
              </w:rPr>
              <w:t>publike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GB"/>
              </w:rPr>
              <w:t>, private/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GB"/>
              </w:rPr>
              <w:t>tregtare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, OSHC,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GB"/>
              </w:rPr>
              <w:t>fondacion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GB"/>
              </w:rPr>
              <w:t>, media/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GB"/>
              </w:rPr>
              <w:t>organizatë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GB"/>
              </w:rPr>
              <w:t>grup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GB"/>
              </w:rPr>
              <w:t>joformal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GB"/>
              </w:rPr>
              <w:t>;</w:t>
            </w:r>
            <w:r>
              <w:rPr>
                <w:rFonts w:ascii="Arial" w:eastAsia="Arial" w:hAnsi="Arial" w:cs="Arial"/>
                <w:b/>
                <w:i/>
                <w:iCs/>
                <w:sz w:val="22"/>
                <w:szCs w:val="22"/>
                <w:lang w:val="en-GB"/>
              </w:rPr>
              <w:t>)</w:t>
            </w:r>
          </w:p>
        </w:tc>
        <w:tc>
          <w:tcPr>
            <w:tcW w:w="5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112D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2C4A5144" w14:textId="77777777">
        <w:trPr>
          <w:trHeight w:val="34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C1B0" w14:textId="77777777" w:rsidR="008C5E13" w:rsidRDefault="004649CC">
            <w:pPr>
              <w:tabs>
                <w:tab w:val="left" w:pos="3280"/>
              </w:tabs>
              <w:spacing w:after="120" w:line="276" w:lineRule="auto"/>
              <w:ind w:left="170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Fokusi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ekspertiza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përvoja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Partnerit</w:t>
            </w:r>
            <w:proofErr w:type="spellEnd"/>
          </w:p>
          <w:p w14:paraId="10E4610B" w14:textId="77777777" w:rsidR="008C5E13" w:rsidRDefault="004649CC">
            <w:pPr>
              <w:tabs>
                <w:tab w:val="left" w:pos="3280"/>
              </w:tabs>
              <w:spacing w:after="120" w:line="276" w:lineRule="auto"/>
              <w:ind w:left="170"/>
              <w:jc w:val="both"/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GB" w:eastAsia="de-D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  <w:lang w:val="en-GB" w:eastAsia="de-DE"/>
              </w:rPr>
              <w:t>tipologji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lang w:val="en-GB" w:eastAsia="de-D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  <w:lang w:val="en-GB" w:eastAsia="de-DE"/>
              </w:rPr>
              <w:t>gjeografi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lang w:val="en-GB" w:eastAsia="de-D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  <w:lang w:val="en-GB" w:eastAsia="de-DE"/>
              </w:rPr>
              <w:t>mision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lang w:val="en-GB" w:eastAsia="de-D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  <w:lang w:val="en-GB" w:eastAsia="de-DE"/>
              </w:rPr>
              <w:t>ekspertizë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lang w:val="en-GB" w:eastAsia="de-D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  <w:lang w:val="en-GB" w:eastAsia="de-DE"/>
              </w:rPr>
              <w:t>fokus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  <w:lang w:val="en-GB" w:eastAsia="de-DE"/>
              </w:rPr>
              <w:t>të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  <w:lang w:val="en-GB" w:eastAsia="de-DE"/>
              </w:rPr>
              <w:t>veçantë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  <w:lang w:val="en-GB" w:eastAsia="de-DE"/>
              </w:rPr>
              <w:t>etj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5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BB040" w14:textId="77777777" w:rsidR="008C5E13" w:rsidRDefault="004649CC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br/>
            </w:r>
          </w:p>
          <w:p w14:paraId="52554524" w14:textId="77777777" w:rsidR="008C5E13" w:rsidRDefault="008C5E13">
            <w:pPr>
              <w:spacing w:line="276" w:lineRule="auto"/>
              <w:ind w:left="1665" w:hanging="79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A1C79B7" w14:textId="77777777" w:rsidR="008C5E13" w:rsidRDefault="008C5E13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</w:p>
    <w:p w14:paraId="71763D6A" w14:textId="77777777" w:rsidR="008C5E13" w:rsidRDefault="008C5E13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</w:p>
    <w:p w14:paraId="601F06D7" w14:textId="77777777" w:rsidR="008C5E13" w:rsidRDefault="008C5E13">
      <w:pPr>
        <w:pageBreakBefore/>
        <w:rPr>
          <w:rFonts w:ascii="Arial" w:eastAsia="Arial" w:hAnsi="Arial" w:cs="Arial"/>
          <w:sz w:val="22"/>
          <w:szCs w:val="22"/>
          <w:lang w:val="en-GB"/>
        </w:rPr>
      </w:pPr>
    </w:p>
    <w:tbl>
      <w:tblPr>
        <w:tblW w:w="9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5"/>
      </w:tblGrid>
      <w:tr w:rsidR="008C5E13" w14:paraId="04C8F9A0" w14:textId="77777777">
        <w:trPr>
          <w:trHeight w:val="278"/>
        </w:trPr>
        <w:tc>
          <w:tcPr>
            <w:tcW w:w="9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3A7C2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3F59" w14:textId="486E1E27" w:rsidR="008C5E13" w:rsidRDefault="004649CC" w:rsidP="008321A9">
            <w:pPr>
              <w:pStyle w:val="ListParagraph"/>
              <w:numPr>
                <w:ilvl w:val="0"/>
                <w:numId w:val="10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60" w:line="259" w:lineRule="auto"/>
            </w:pPr>
            <w:r w:rsidRPr="008321A9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IDENTIFIKIMI I PROBLEMIT DHE ZBATIMI </w:t>
            </w:r>
          </w:p>
        </w:tc>
      </w:tr>
      <w:tr w:rsidR="008C5E13" w14:paraId="7DB22650" w14:textId="77777777">
        <w:trPr>
          <w:trHeight w:val="278"/>
        </w:trPr>
        <w:tc>
          <w:tcPr>
            <w:tcW w:w="9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3E5A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1CC2" w14:textId="77777777" w:rsidR="008C5E13" w:rsidRDefault="004649CC">
            <w:pPr>
              <w:numPr>
                <w:ilvl w:val="1"/>
                <w:numId w:val="5"/>
              </w:numPr>
              <w:suppressAutoHyphens w:val="0"/>
              <w:spacing w:after="260" w:line="276" w:lineRule="auto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Konteksti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Analiza 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Problemit</w:t>
            </w:r>
            <w:proofErr w:type="spellEnd"/>
          </w:p>
          <w:p w14:paraId="50E509B4" w14:textId="6FBFBEB3" w:rsidR="008C5E13" w:rsidRDefault="004649CC">
            <w:pPr>
              <w:spacing w:after="200"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Cili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është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problemi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sfida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kryesore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që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propozimi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juaj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po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përpiqet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trajtojë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7307B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sjell</w:t>
            </w:r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ndryshim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Shpjegoni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kontekstin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faktorët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jashtëm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brendshëm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në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cilin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ekziston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ky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problem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mundësitë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për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ndërhyrë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.  </w:t>
            </w:r>
          </w:p>
        </w:tc>
      </w:tr>
      <w:tr w:rsidR="008C5E13" w14:paraId="5FD5E29A" w14:textId="77777777">
        <w:trPr>
          <w:trHeight w:val="1102"/>
        </w:trPr>
        <w:tc>
          <w:tcPr>
            <w:tcW w:w="9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C8CB" w14:textId="77777777" w:rsidR="008C5E13" w:rsidRDefault="008C5E13">
            <w:pPr>
              <w:spacing w:line="276" w:lineRule="auto"/>
              <w:ind w:left="720"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  <w:p w14:paraId="3947E5CB" w14:textId="77777777" w:rsidR="008C5E13" w:rsidRDefault="008C5E13">
            <w:pPr>
              <w:spacing w:line="276" w:lineRule="auto"/>
              <w:ind w:left="720"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  <w:p w14:paraId="1647729E" w14:textId="77777777" w:rsidR="008C5E13" w:rsidRDefault="008C5E13">
            <w:pPr>
              <w:spacing w:after="200" w:line="276" w:lineRule="auto"/>
              <w:ind w:left="720"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  <w:p w14:paraId="4E04D105" w14:textId="77777777" w:rsidR="008C5E13" w:rsidRDefault="008C5E13">
            <w:pPr>
              <w:spacing w:after="200" w:line="276" w:lineRule="auto"/>
              <w:ind w:left="720"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  <w:p w14:paraId="29D37A72" w14:textId="77777777" w:rsidR="008C5E13" w:rsidRDefault="008C5E13">
            <w:pPr>
              <w:spacing w:after="200" w:line="276" w:lineRule="auto"/>
              <w:ind w:left="720"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  <w:p w14:paraId="310D21C9" w14:textId="77777777" w:rsidR="008C5E13" w:rsidRDefault="008C5E13">
            <w:pPr>
              <w:spacing w:after="200" w:line="276" w:lineRule="auto"/>
              <w:ind w:left="720"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</w:tc>
      </w:tr>
      <w:tr w:rsidR="008C5E13" w14:paraId="7FDCF6B8" w14:textId="77777777">
        <w:trPr>
          <w:trHeight w:val="214"/>
        </w:trPr>
        <w:tc>
          <w:tcPr>
            <w:tcW w:w="9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3E5A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0BD5" w14:textId="77777777" w:rsidR="008C5E13" w:rsidRDefault="004649CC">
            <w:pPr>
              <w:pStyle w:val="ListParagraph"/>
              <w:numPr>
                <w:ilvl w:val="1"/>
                <w:numId w:val="5"/>
              </w:numPr>
              <w:spacing w:after="260" w:line="276" w:lineRule="auto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Aktivitetet</w:t>
            </w:r>
            <w:proofErr w:type="spellEnd"/>
          </w:p>
          <w:p w14:paraId="11C9B4B6" w14:textId="6300E053" w:rsidR="008C5E13" w:rsidRDefault="004649CC">
            <w:pPr>
              <w:spacing w:after="260" w:line="276" w:lineRule="auto"/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Rendisni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E3698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aktivitetet</w:t>
            </w:r>
            <w:proofErr w:type="spellEnd"/>
            <w:r w:rsidR="002E3698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përshkruani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metodologjinë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, duke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përfshirë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E3698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edhe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aktivitetet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komunikimit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E3698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dhe</w:t>
            </w:r>
            <w:proofErr w:type="spellEnd"/>
            <w:r w:rsidR="002E3698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E3698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vizibilitetit</w:t>
            </w:r>
            <w:proofErr w:type="spellEnd"/>
            <w:r w:rsidR="002E3698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.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022664CA" w14:textId="1D06196E" w:rsidR="008C5E13" w:rsidRDefault="004649CC" w:rsidP="002E3698">
            <w:pPr>
              <w:spacing w:after="260" w:line="276" w:lineRule="auto"/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Përveç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kësaj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ju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lutemi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plotësoni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E3698"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Kalendarin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Aktivitet</w:t>
            </w:r>
            <w:r w:rsidR="002E3698"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eve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Shtojca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2E3698"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1</w:t>
            </w:r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cili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përfshin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listën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aktiviteteve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E3698"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afat</w:t>
            </w:r>
            <w:r w:rsidR="002E3698"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in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kohor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detajuar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  <w:lang w:val="en-GB"/>
              </w:rPr>
              <w:t>.</w:t>
            </w:r>
          </w:p>
          <w:p w14:paraId="15F5557A" w14:textId="2728C3BF" w:rsidR="008C5E13" w:rsidRDefault="004649CC">
            <w:pPr>
              <w:spacing w:after="260" w:line="276" w:lineRule="auto"/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SHËNIM I RËNDËSISHËM: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Projekti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duhet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përfshijë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aktivitete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që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angazhojnë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në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mënyrë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aktive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rinjtë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nga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13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vjeç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lart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komunitetet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,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gratë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,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pakicat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komunitetet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tjera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nënpërfaqësuara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Inkurajohen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shumë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aktivitetet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që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sjellin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qasje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kreative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inovative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</w:tr>
      <w:tr w:rsidR="008C5E13" w14:paraId="1E0731FB" w14:textId="77777777">
        <w:trPr>
          <w:trHeight w:val="214"/>
        </w:trPr>
        <w:tc>
          <w:tcPr>
            <w:tcW w:w="9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FA09" w14:textId="77777777" w:rsidR="008C5E13" w:rsidRDefault="008C5E13">
            <w:pPr>
              <w:spacing w:after="260" w:line="276" w:lineRule="auto"/>
              <w:ind w:left="36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</w:p>
          <w:p w14:paraId="10121B97" w14:textId="77777777" w:rsidR="008C5E13" w:rsidRDefault="008C5E13">
            <w:pPr>
              <w:spacing w:after="260" w:line="276" w:lineRule="auto"/>
              <w:ind w:left="36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</w:p>
          <w:p w14:paraId="21B92E0C" w14:textId="77777777" w:rsidR="008C5E13" w:rsidRDefault="008C5E13">
            <w:pPr>
              <w:spacing w:after="260" w:line="276" w:lineRule="auto"/>
              <w:ind w:left="36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</w:p>
          <w:p w14:paraId="5828530E" w14:textId="77777777" w:rsidR="008C5E13" w:rsidRDefault="008C5E13">
            <w:pPr>
              <w:spacing w:after="260" w:line="276" w:lineRule="auto"/>
              <w:ind w:left="36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8C5E13" w14:paraId="08BB11F9" w14:textId="77777777">
        <w:trPr>
          <w:trHeight w:val="214"/>
        </w:trPr>
        <w:tc>
          <w:tcPr>
            <w:tcW w:w="9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3E5A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2142" w14:textId="3836642F" w:rsidR="008C5E13" w:rsidRDefault="004649CC">
            <w:pPr>
              <w:numPr>
                <w:ilvl w:val="1"/>
                <w:numId w:val="5"/>
              </w:numPr>
              <w:suppressAutoHyphens w:val="0"/>
              <w:spacing w:after="260" w:line="276" w:lineRule="auto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Rezultatet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pritshme</w:t>
            </w:r>
            <w:proofErr w:type="spellEnd"/>
            <w:r w:rsidR="0016302D"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6302D"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dhe</w:t>
            </w:r>
            <w:proofErr w:type="spellEnd"/>
            <w:r w:rsidR="0016302D"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6302D"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impakti</w:t>
            </w:r>
            <w:proofErr w:type="spellEnd"/>
          </w:p>
          <w:p w14:paraId="66A9A7DB" w14:textId="56E87DC9" w:rsidR="008C5E13" w:rsidRDefault="004649CC">
            <w:pPr>
              <w:spacing w:line="276" w:lineRule="auto"/>
              <w:ind w:left="22" w:hanging="22"/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Listoni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përshkruani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rezultatet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projektit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6D0E20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produktet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0E20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indikatoret</w:t>
            </w:r>
            <w:proofErr w:type="spellEnd"/>
            <w:r w:rsidR="006D0E20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:</w:t>
            </w:r>
          </w:p>
          <w:p w14:paraId="15997652" w14:textId="6716173F" w:rsidR="008C5E13" w:rsidRDefault="004649CC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lastRenderedPageBreak/>
              <w:t>Rezultatet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që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jenë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dukshme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në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fund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projektit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ndryshim</w:t>
            </w:r>
            <w:proofErr w:type="spellEnd"/>
            <w:r w:rsidR="00514EFB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/</w:t>
            </w:r>
            <w:proofErr w:type="spellStart"/>
            <w:r w:rsidR="00514EFB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impakti</w:t>
            </w:r>
            <w:proofErr w:type="spellEnd"/>
            <w:r w:rsidR="006D0E20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0E20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që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synoni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0E20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arrini</w:t>
            </w:r>
            <w:proofErr w:type="spellEnd"/>
          </w:p>
          <w:p w14:paraId="3B5CE1A2" w14:textId="78A52FB0" w:rsidR="008C5E13" w:rsidRDefault="00514EFB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Produktet</w:t>
            </w:r>
            <w:proofErr w:type="spellEnd"/>
            <w:r w:rsidR="006A1124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/</w:t>
            </w:r>
            <w:proofErr w:type="spellStart"/>
            <w:r w:rsidR="006A1124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Outputet</w:t>
            </w:r>
            <w:proofErr w:type="spellEnd"/>
            <w:r w:rsidR="004649CC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649CC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kryesore</w:t>
            </w:r>
            <w:proofErr w:type="spellEnd"/>
            <w:r w:rsidR="004649CC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649CC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që</w:t>
            </w:r>
            <w:proofErr w:type="spellEnd"/>
            <w:r w:rsidR="004649CC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realizoni</w:t>
            </w:r>
            <w:proofErr w:type="spellEnd"/>
            <w:r w:rsidR="004649CC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649CC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për</w:t>
            </w:r>
            <w:proofErr w:type="spellEnd"/>
            <w:r w:rsidR="004649CC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649CC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të</w:t>
            </w:r>
            <w:proofErr w:type="spellEnd"/>
            <w:r w:rsidR="004649CC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649CC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arritur</w:t>
            </w:r>
            <w:proofErr w:type="spellEnd"/>
            <w:r w:rsidR="004649CC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649CC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rezultatet</w:t>
            </w:r>
            <w:proofErr w:type="spellEnd"/>
            <w:r w:rsidR="004649CC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4649CC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deklaruara</w:t>
            </w:r>
            <w:proofErr w:type="spellEnd"/>
            <w:r w:rsidR="004649CC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.</w:t>
            </w:r>
          </w:p>
          <w:p w14:paraId="7548E661" w14:textId="66F93F02" w:rsidR="008C5E13" w:rsidRDefault="004649CC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Treguesit</w:t>
            </w:r>
            <w:proofErr w:type="spellEnd"/>
            <w:r w:rsidR="00D92FFD"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/</w:t>
            </w:r>
            <w:proofErr w:type="spellStart"/>
            <w:r w:rsidR="00D92FFD"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Indikatoret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suksesit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. (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Mundohuni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jeni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specifik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92FFD"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jepni</w:t>
            </w:r>
            <w:proofErr w:type="spellEnd"/>
            <w:r w:rsidR="00D92FFD"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92FFD"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indikatorë</w:t>
            </w:r>
            <w:proofErr w:type="spellEnd"/>
            <w:r w:rsidR="00D92FFD"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92FFD"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sasiorë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GB"/>
              </w:rPr>
              <w:t>)</w:t>
            </w:r>
          </w:p>
        </w:tc>
      </w:tr>
      <w:tr w:rsidR="008C5E13" w14:paraId="234627B5" w14:textId="77777777">
        <w:trPr>
          <w:trHeight w:val="214"/>
        </w:trPr>
        <w:tc>
          <w:tcPr>
            <w:tcW w:w="9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D4551" w14:textId="77777777" w:rsidR="008C5E13" w:rsidRDefault="008C5E13">
            <w:pPr>
              <w:spacing w:line="276" w:lineRule="auto"/>
              <w:ind w:left="360" w:hanging="360"/>
              <w:rPr>
                <w:rFonts w:ascii="Arial" w:eastAsia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1148EF53" w14:textId="77777777" w:rsidR="008C5E13" w:rsidRDefault="008C5E13">
            <w:pPr>
              <w:spacing w:line="276" w:lineRule="auto"/>
              <w:ind w:left="360" w:hanging="360"/>
              <w:rPr>
                <w:rFonts w:ascii="Arial" w:eastAsia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3611EDCA" w14:textId="77777777" w:rsidR="008C5E13" w:rsidRDefault="008C5E13">
            <w:pPr>
              <w:spacing w:line="276" w:lineRule="auto"/>
              <w:ind w:left="360" w:hanging="360"/>
              <w:rPr>
                <w:rFonts w:ascii="Arial" w:eastAsia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68DC1F6B" w14:textId="77777777" w:rsidR="008C5E13" w:rsidRDefault="008C5E13">
            <w:pPr>
              <w:spacing w:line="276" w:lineRule="auto"/>
              <w:ind w:left="360" w:hanging="360"/>
              <w:rPr>
                <w:rFonts w:ascii="Arial" w:eastAsia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5FAE3F2F" w14:textId="77777777" w:rsidR="008C5E13" w:rsidRDefault="008C5E13">
            <w:pPr>
              <w:spacing w:line="276" w:lineRule="auto"/>
              <w:ind w:left="360" w:hanging="360"/>
              <w:rPr>
                <w:rFonts w:ascii="Arial" w:eastAsia="Arial" w:hAnsi="Arial" w:cs="Arial"/>
                <w:b/>
                <w:i/>
                <w:sz w:val="22"/>
                <w:szCs w:val="22"/>
                <w:lang w:val="en-GB"/>
              </w:rPr>
            </w:pPr>
          </w:p>
          <w:tbl>
            <w:tblPr>
              <w:tblW w:w="963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8C5E13" w14:paraId="4066AD19" w14:textId="77777777">
              <w:trPr>
                <w:trHeight w:val="214"/>
              </w:trPr>
              <w:tc>
                <w:tcPr>
                  <w:tcW w:w="9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BADCD2" w14:textId="77777777" w:rsidR="008C5E13" w:rsidRDefault="004649CC">
                  <w:pPr>
                    <w:numPr>
                      <w:ilvl w:val="1"/>
                      <w:numId w:val="5"/>
                    </w:numPr>
                    <w:suppressAutoHyphens w:val="0"/>
                    <w:spacing w:after="260" w:line="276" w:lineRule="auto"/>
                    <w:jc w:val="both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  <w:t>Grupet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  <w:t>synuara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  <w:t>dhe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  <w:t>përfituesit</w:t>
                  </w:r>
                  <w:proofErr w:type="spellEnd"/>
                </w:p>
                <w:p w14:paraId="2DB62999" w14:textId="40FA4E43" w:rsidR="008C5E13" w:rsidRDefault="004649CC">
                  <w:pPr>
                    <w:spacing w:after="260" w:line="276" w:lineRule="auto"/>
                    <w:ind w:left="360"/>
                    <w:jc w:val="both"/>
                  </w:pP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Kush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janë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grupet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tuaja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të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synuara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dhe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si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do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t'i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adresoni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nevojat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e tyre? Sa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njerëz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do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të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përfshihen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drejtpërdrejt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në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="00D31065"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iniciativë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?  A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parashikon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propozimi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përfshirjen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e grave,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të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rinjve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diasporës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komuniteteve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të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tjera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të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nënpërfaqësuara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dhe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si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planifikoni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t'i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adresoni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këto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grupe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në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ndërhyrjen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>tuaj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  <w:lang w:val="en-GB"/>
                    </w:rPr>
                    <w:t xml:space="preserve">? </w:t>
                  </w:r>
                </w:p>
              </w:tc>
            </w:tr>
            <w:tr w:rsidR="008C5E13" w14:paraId="59C8602E" w14:textId="77777777">
              <w:trPr>
                <w:trHeight w:val="214"/>
              </w:trPr>
              <w:tc>
                <w:tcPr>
                  <w:tcW w:w="9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B5BBE" w14:textId="77777777" w:rsidR="008C5E13" w:rsidRDefault="008C5E13">
                  <w:pPr>
                    <w:spacing w:line="276" w:lineRule="auto"/>
                    <w:ind w:left="720"/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</w:pPr>
                </w:p>
                <w:p w14:paraId="54CB62B0" w14:textId="77777777" w:rsidR="008C5E13" w:rsidRDefault="008C5E13">
                  <w:pPr>
                    <w:spacing w:line="276" w:lineRule="auto"/>
                    <w:ind w:left="720"/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</w:pPr>
                </w:p>
                <w:p w14:paraId="1995CB89" w14:textId="77777777" w:rsidR="008C5E13" w:rsidRDefault="008C5E13">
                  <w:pPr>
                    <w:spacing w:line="276" w:lineRule="auto"/>
                    <w:ind w:left="720"/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</w:pPr>
                </w:p>
                <w:p w14:paraId="22AE1931" w14:textId="77777777" w:rsidR="008C5E13" w:rsidRDefault="008C5E13">
                  <w:pPr>
                    <w:spacing w:line="276" w:lineRule="auto"/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</w:pPr>
                </w:p>
                <w:p w14:paraId="0C093F27" w14:textId="77777777" w:rsidR="008C5E13" w:rsidRDefault="008C5E13">
                  <w:pPr>
                    <w:spacing w:after="200" w:line="276" w:lineRule="auto"/>
                    <w:ind w:left="720"/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8C5E13" w14:paraId="1EFED5B1" w14:textId="77777777">
              <w:trPr>
                <w:trHeight w:val="214"/>
              </w:trPr>
              <w:tc>
                <w:tcPr>
                  <w:tcW w:w="9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1EBA92" w14:textId="1F6C48BC" w:rsidR="008C5E13" w:rsidRDefault="004649CC">
                  <w:pPr>
                    <w:numPr>
                      <w:ilvl w:val="1"/>
                      <w:numId w:val="5"/>
                    </w:numPr>
                    <w:suppressAutoHyphens w:val="0"/>
                    <w:spacing w:after="260" w:line="276" w:lineRule="auto"/>
                    <w:jc w:val="both"/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  <w:t>Rreziqet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  <w:t>dhe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  <w:t>masat</w:t>
                  </w:r>
                  <w:proofErr w:type="spellEnd"/>
                  <w:r w:rsidR="00B864EC"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GB"/>
                    </w:rPr>
                    <w:t>.</w:t>
                  </w:r>
                </w:p>
                <w:p w14:paraId="70E86886" w14:textId="77777777" w:rsidR="008C5E13" w:rsidRDefault="004649CC">
                  <w:pPr>
                    <w:spacing w:after="200" w:line="276" w:lineRule="auto"/>
                    <w:jc w:val="both"/>
                  </w:pP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Përshkruani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rreziqet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ose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sfidat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kryesore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të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brendshme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dhe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të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jashtme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që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mund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të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kërcënojnë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zbatimin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projektit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dhe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specifikoni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masat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planifikuara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për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zbutjen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rreziqeve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  <w:lang w:val="en-GB"/>
                    </w:rPr>
                    <w:t>.</w:t>
                  </w:r>
                </w:p>
              </w:tc>
            </w:tr>
            <w:tr w:rsidR="008C5E13" w14:paraId="3D811DFC" w14:textId="77777777">
              <w:trPr>
                <w:trHeight w:val="214"/>
              </w:trPr>
              <w:tc>
                <w:tcPr>
                  <w:tcW w:w="9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58A844" w14:textId="77777777" w:rsidR="008C5E13" w:rsidRDefault="008C5E13">
                  <w:pPr>
                    <w:spacing w:line="276" w:lineRule="auto"/>
                    <w:ind w:left="720"/>
                    <w:jc w:val="both"/>
                    <w:rPr>
                      <w:rFonts w:ascii="Arial" w:eastAsia="Arial" w:hAnsi="Arial" w:cs="Arial"/>
                      <w:b/>
                      <w:color w:val="FFFFFF"/>
                      <w:sz w:val="22"/>
                      <w:szCs w:val="22"/>
                      <w:lang w:val="en-GB"/>
                    </w:rPr>
                  </w:pPr>
                </w:p>
                <w:p w14:paraId="313BFEB0" w14:textId="77777777" w:rsidR="008C5E13" w:rsidRDefault="008C5E13">
                  <w:pPr>
                    <w:spacing w:after="200" w:line="276" w:lineRule="auto"/>
                    <w:jc w:val="both"/>
                    <w:rPr>
                      <w:rFonts w:ascii="Arial" w:eastAsia="Arial" w:hAnsi="Arial" w:cs="Arial"/>
                      <w:b/>
                      <w:color w:val="FFFFFF"/>
                      <w:sz w:val="22"/>
                      <w:szCs w:val="22"/>
                      <w:lang w:val="en-GB"/>
                    </w:rPr>
                  </w:pPr>
                </w:p>
                <w:p w14:paraId="65A67270" w14:textId="77777777" w:rsidR="008C5E13" w:rsidRDefault="008C5E13">
                  <w:pPr>
                    <w:spacing w:after="200" w:line="276" w:lineRule="auto"/>
                    <w:jc w:val="both"/>
                    <w:rPr>
                      <w:rFonts w:ascii="Arial" w:eastAsia="Arial" w:hAnsi="Arial" w:cs="Arial"/>
                      <w:b/>
                      <w:color w:val="FFFFFF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3D4BE2BC" w14:textId="77777777" w:rsidR="008C5E13" w:rsidRDefault="008C5E13">
            <w:pPr>
              <w:spacing w:after="200" w:line="276" w:lineRule="auto"/>
              <w:ind w:left="360" w:hanging="360"/>
              <w:rPr>
                <w:rFonts w:ascii="Arial" w:eastAsia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</w:tbl>
    <w:p w14:paraId="556E0353" w14:textId="77777777" w:rsidR="008C5E13" w:rsidRDefault="008C5E13">
      <w:pPr>
        <w:spacing w:after="200" w:line="276" w:lineRule="auto"/>
        <w:jc w:val="both"/>
        <w:rPr>
          <w:rFonts w:ascii="Arial" w:eastAsia="Arial" w:hAnsi="Arial" w:cs="Arial"/>
          <w:color w:val="FFFFFF"/>
          <w:sz w:val="22"/>
          <w:szCs w:val="22"/>
          <w:lang w:val="en-GB"/>
        </w:rPr>
      </w:pPr>
    </w:p>
    <w:p w14:paraId="76D75536" w14:textId="77777777" w:rsidR="00500CED" w:rsidRDefault="00500CED">
      <w:pPr>
        <w:spacing w:after="200" w:line="276" w:lineRule="auto"/>
        <w:jc w:val="both"/>
        <w:rPr>
          <w:rFonts w:ascii="Arial" w:eastAsia="Arial" w:hAnsi="Arial" w:cs="Arial"/>
          <w:color w:val="FFFFFF"/>
          <w:sz w:val="22"/>
          <w:szCs w:val="22"/>
          <w:lang w:val="en-GB"/>
        </w:rPr>
      </w:pPr>
    </w:p>
    <w:tbl>
      <w:tblPr>
        <w:tblW w:w="954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0"/>
      </w:tblGrid>
      <w:tr w:rsidR="008C5E13" w14:paraId="3D9BD8C3" w14:textId="77777777">
        <w:trPr>
          <w:trHeight w:val="21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3A7C2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664F" w14:textId="26E26EDA" w:rsidR="008C5E13" w:rsidRDefault="004649CC" w:rsidP="008321A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</w:pPr>
            <w:proofErr w:type="spellStart"/>
            <w:r w:rsidRPr="008321A9">
              <w:rPr>
                <w:rFonts w:ascii="Arial" w:eastAsia="Arial" w:hAnsi="Arial" w:cs="Arial"/>
                <w:b/>
                <w:bCs/>
                <w:color w:val="FFFFFF"/>
                <w:lang w:val="en-GB"/>
              </w:rPr>
              <w:t>Përvoja</w:t>
            </w:r>
            <w:proofErr w:type="spellEnd"/>
            <w:r w:rsidRPr="008321A9">
              <w:rPr>
                <w:rFonts w:ascii="Arial" w:eastAsia="Arial" w:hAnsi="Arial" w:cs="Arial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8321A9">
              <w:rPr>
                <w:rFonts w:ascii="Arial" w:eastAsia="Arial" w:hAnsi="Arial" w:cs="Arial"/>
                <w:b/>
                <w:bCs/>
                <w:color w:val="FFFFFF"/>
                <w:lang w:val="en-GB"/>
              </w:rPr>
              <w:t>në</w:t>
            </w:r>
            <w:proofErr w:type="spellEnd"/>
            <w:r w:rsidRPr="008321A9">
              <w:rPr>
                <w:rFonts w:ascii="Arial" w:eastAsia="Arial" w:hAnsi="Arial" w:cs="Arial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8321A9">
              <w:rPr>
                <w:rFonts w:ascii="Arial" w:eastAsia="Arial" w:hAnsi="Arial" w:cs="Arial"/>
                <w:b/>
                <w:bCs/>
                <w:color w:val="FFFFFF"/>
                <w:lang w:val="en-GB"/>
              </w:rPr>
              <w:t>zbatim</w:t>
            </w:r>
            <w:proofErr w:type="spellEnd"/>
            <w:r w:rsidRPr="008321A9">
              <w:rPr>
                <w:rFonts w:ascii="Arial" w:eastAsia="Arial" w:hAnsi="Arial" w:cs="Arial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8321A9">
              <w:rPr>
                <w:rFonts w:ascii="Arial" w:eastAsia="Arial" w:hAnsi="Arial" w:cs="Arial"/>
                <w:b/>
                <w:bCs/>
                <w:color w:val="FFFFFF"/>
                <w:lang w:val="en-GB"/>
              </w:rPr>
              <w:t>projekti</w:t>
            </w:r>
            <w:proofErr w:type="spellEnd"/>
          </w:p>
        </w:tc>
      </w:tr>
    </w:tbl>
    <w:p w14:paraId="46184D36" w14:textId="77777777" w:rsidR="00500CED" w:rsidRDefault="00500CED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</w:p>
    <w:p w14:paraId="1ED7989E" w14:textId="3DECF24D" w:rsidR="008C5E13" w:rsidRDefault="004649CC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 xml:space="preserve">Ju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lutemi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jepni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informacion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për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paktën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3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projekte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>/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programe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kryesore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financuara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nga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donatorët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që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organizata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juaj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ka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zbatuar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kaluarën</w:t>
      </w:r>
      <w:proofErr w:type="spellEnd"/>
      <w:r w:rsidR="009119B4">
        <w:rPr>
          <w:rFonts w:ascii="Arial" w:eastAsia="Arial" w:hAnsi="Arial" w:cs="Arial"/>
          <w:sz w:val="22"/>
          <w:szCs w:val="22"/>
          <w:lang w:val="en-GB"/>
        </w:rPr>
        <w:t xml:space="preserve"> (</w:t>
      </w:r>
      <w:proofErr w:type="spellStart"/>
      <w:r w:rsidR="009119B4">
        <w:rPr>
          <w:rFonts w:ascii="Arial" w:eastAsia="Arial" w:hAnsi="Arial" w:cs="Arial"/>
          <w:sz w:val="22"/>
          <w:szCs w:val="22"/>
          <w:lang w:val="en-GB"/>
        </w:rPr>
        <w:t>ose</w:t>
      </w:r>
      <w:proofErr w:type="spellEnd"/>
      <w:r w:rsidR="009119B4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9119B4">
        <w:rPr>
          <w:rFonts w:ascii="Arial" w:eastAsia="Arial" w:hAnsi="Arial" w:cs="Arial"/>
          <w:sz w:val="22"/>
          <w:szCs w:val="22"/>
          <w:lang w:val="en-GB"/>
        </w:rPr>
        <w:t>që</w:t>
      </w:r>
      <w:proofErr w:type="spellEnd"/>
      <w:r w:rsidR="009119B4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9119B4">
        <w:rPr>
          <w:rFonts w:ascii="Arial" w:eastAsia="Arial" w:hAnsi="Arial" w:cs="Arial"/>
          <w:sz w:val="22"/>
          <w:szCs w:val="22"/>
          <w:lang w:val="en-GB"/>
        </w:rPr>
        <w:t>keni</w:t>
      </w:r>
      <w:proofErr w:type="spellEnd"/>
      <w:r w:rsidR="009119B4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9119B4">
        <w:rPr>
          <w:rFonts w:ascii="Arial" w:eastAsia="Arial" w:hAnsi="Arial" w:cs="Arial"/>
          <w:sz w:val="22"/>
          <w:szCs w:val="22"/>
          <w:lang w:val="en-GB"/>
        </w:rPr>
        <w:t>aktualisht</w:t>
      </w:r>
      <w:proofErr w:type="spellEnd"/>
      <w:r w:rsidR="009119B4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9119B4"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 w:rsidR="009119B4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9119B4">
        <w:rPr>
          <w:rFonts w:ascii="Arial" w:eastAsia="Arial" w:hAnsi="Arial" w:cs="Arial"/>
          <w:sz w:val="22"/>
          <w:szCs w:val="22"/>
          <w:lang w:val="en-GB"/>
        </w:rPr>
        <w:t>zbatim</w:t>
      </w:r>
      <w:proofErr w:type="spellEnd"/>
      <w:r w:rsidR="009119B4">
        <w:rPr>
          <w:rFonts w:ascii="Arial" w:eastAsia="Arial" w:hAnsi="Arial" w:cs="Arial"/>
          <w:sz w:val="22"/>
          <w:szCs w:val="22"/>
          <w:lang w:val="en-GB"/>
        </w:rPr>
        <w:t>)</w:t>
      </w:r>
      <w:r>
        <w:rPr>
          <w:rFonts w:ascii="Arial" w:eastAsia="Arial" w:hAnsi="Arial" w:cs="Arial"/>
          <w:sz w:val="22"/>
          <w:szCs w:val="22"/>
          <w:lang w:val="en-GB"/>
        </w:rPr>
        <w:t xml:space="preserve">. </w:t>
      </w:r>
    </w:p>
    <w:p w14:paraId="3F22A4D6" w14:textId="77777777" w:rsidR="00500CED" w:rsidRDefault="00500CED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</w:p>
    <w:p w14:paraId="26F384EC" w14:textId="77777777" w:rsidR="00500CED" w:rsidRDefault="00500CED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</w:p>
    <w:p w14:paraId="7C1E8797" w14:textId="77777777" w:rsidR="00500CED" w:rsidRDefault="00500CED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</w:p>
    <w:tbl>
      <w:tblPr>
        <w:tblW w:w="96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62"/>
        <w:gridCol w:w="2625"/>
        <w:gridCol w:w="1420"/>
        <w:gridCol w:w="1357"/>
        <w:gridCol w:w="80"/>
        <w:gridCol w:w="1766"/>
      </w:tblGrid>
      <w:tr w:rsidR="008C5E13" w14:paraId="23CDE361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AED4" w14:textId="77777777" w:rsidR="008C5E13" w:rsidRDefault="008C5E13" w:rsidP="00C82DB2">
            <w:pPr>
              <w:suppressAutoHyphens w:val="0"/>
              <w:spacing w:after="200" w:line="276" w:lineRule="auto"/>
              <w:ind w:left="170"/>
              <w:jc w:val="both"/>
              <w:rPr>
                <w:rFonts w:ascii="Arial" w:eastAsia="Arial Black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D528" w14:textId="77777777" w:rsidR="008C5E13" w:rsidRDefault="004649CC" w:rsidP="00C82DB2">
            <w:pP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 xml:space="preserve">Emri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Projektit</w:t>
            </w:r>
            <w:proofErr w:type="spellEnd"/>
          </w:p>
        </w:tc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26B7" w14:textId="77777777" w:rsidR="008C5E13" w:rsidRDefault="004649CC" w:rsidP="00C82DB2">
            <w:pPr>
              <w:suppressAutoHyphens w:val="0"/>
              <w:spacing w:line="276" w:lineRule="auto"/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Përshkrim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shkurtër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projektit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rezultateve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kryesore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0362" w14:textId="77777777" w:rsidR="008C5E13" w:rsidRDefault="004649CC" w:rsidP="00C82DB2">
            <w:pP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 xml:space="preserve">Emri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organizatës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donatore</w:t>
            </w:r>
            <w:proofErr w:type="spellEnd"/>
          </w:p>
        </w:tc>
        <w:tc>
          <w:tcPr>
            <w:tcW w:w="1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BCB0" w14:textId="77777777" w:rsidR="008C5E13" w:rsidRDefault="004649CC" w:rsidP="00C82DB2">
            <w:pPr>
              <w:suppressAutoHyphens w:val="0"/>
              <w:spacing w:after="200" w:line="276" w:lineRule="auto"/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 xml:space="preserve">Shuma e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buxhetit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projektit</w:t>
            </w:r>
            <w:proofErr w:type="spellEnd"/>
          </w:p>
        </w:tc>
        <w:tc>
          <w:tcPr>
            <w:tcW w:w="17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8FF7" w14:textId="77777777" w:rsidR="008C5E13" w:rsidRDefault="004649CC" w:rsidP="00C82DB2">
            <w:pPr>
              <w:suppressAutoHyphens w:val="0"/>
              <w:spacing w:after="200" w:line="276" w:lineRule="auto"/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Periudha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  <w:lang w:val="en-GB"/>
              </w:rPr>
              <w:t>zbatimit</w:t>
            </w:r>
            <w:proofErr w:type="spellEnd"/>
          </w:p>
        </w:tc>
      </w:tr>
      <w:tr w:rsidR="008C5E13" w14:paraId="0A03B399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C267" w14:textId="77777777" w:rsidR="008C5E13" w:rsidRDefault="008C5E13">
            <w:pPr>
              <w:numPr>
                <w:ilvl w:val="0"/>
                <w:numId w:val="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6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ABCD" w14:textId="77777777" w:rsidR="008C5E13" w:rsidRDefault="008C5E13" w:rsidP="00C82DB2">
            <w:pPr>
              <w:suppressAutoHyphens w:val="0"/>
              <w:spacing w:after="200" w:line="276" w:lineRule="auto"/>
              <w:ind w:left="17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62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D521" w14:textId="77777777" w:rsidR="008C5E13" w:rsidRDefault="008C5E13">
            <w:pPr>
              <w:numPr>
                <w:ilvl w:val="4"/>
                <w:numId w:val="7"/>
              </w:numP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1DFE" w14:textId="77777777" w:rsidR="008C5E13" w:rsidRDefault="008C5E13">
            <w:pPr>
              <w:numPr>
                <w:ilvl w:val="4"/>
                <w:numId w:val="7"/>
              </w:numP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6C4C" w14:textId="77777777" w:rsidR="008C5E13" w:rsidRDefault="008C5E13">
            <w:pPr>
              <w:numPr>
                <w:ilvl w:val="4"/>
                <w:numId w:val="7"/>
              </w:numP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5CFA" w14:textId="77777777" w:rsidR="008C5E13" w:rsidRDefault="008C5E13">
            <w:pPr>
              <w:numPr>
                <w:ilvl w:val="4"/>
                <w:numId w:val="7"/>
              </w:numP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3E90F27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A0B7" w14:textId="77777777" w:rsidR="008C5E13" w:rsidRDefault="008C5E13">
            <w:pPr>
              <w:numPr>
                <w:ilvl w:val="0"/>
                <w:numId w:val="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65CB" w14:textId="77777777" w:rsidR="008C5E13" w:rsidRDefault="008C5E13">
            <w:pPr>
              <w:numPr>
                <w:ilvl w:val="4"/>
                <w:numId w:val="7"/>
              </w:numP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0A5E" w14:textId="77777777" w:rsidR="008C5E13" w:rsidRDefault="008C5E13">
            <w:pPr>
              <w:numPr>
                <w:ilvl w:val="4"/>
                <w:numId w:val="7"/>
              </w:numP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8805" w14:textId="77777777" w:rsidR="008C5E13" w:rsidRDefault="008C5E13">
            <w:pPr>
              <w:numPr>
                <w:ilvl w:val="4"/>
                <w:numId w:val="7"/>
              </w:numP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19C8" w14:textId="77777777" w:rsidR="008C5E13" w:rsidRDefault="008C5E13">
            <w:pPr>
              <w:numPr>
                <w:ilvl w:val="4"/>
                <w:numId w:val="7"/>
              </w:numP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F223" w14:textId="77777777" w:rsidR="008C5E13" w:rsidRDefault="008C5E13">
            <w:pPr>
              <w:numPr>
                <w:ilvl w:val="4"/>
                <w:numId w:val="7"/>
              </w:numP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3674FA97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CF10" w14:textId="77777777" w:rsidR="008C5E13" w:rsidRDefault="008C5E13">
            <w:pPr>
              <w:numPr>
                <w:ilvl w:val="0"/>
                <w:numId w:val="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75E0" w14:textId="77777777" w:rsidR="008C5E13" w:rsidRDefault="008C5E13">
            <w:pPr>
              <w:numPr>
                <w:ilvl w:val="4"/>
                <w:numId w:val="7"/>
              </w:numP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DCC7" w14:textId="77777777" w:rsidR="008C5E13" w:rsidRDefault="008C5E13">
            <w:pPr>
              <w:numPr>
                <w:ilvl w:val="4"/>
                <w:numId w:val="7"/>
              </w:numP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A64B" w14:textId="77777777" w:rsidR="008C5E13" w:rsidRDefault="008C5E13">
            <w:pPr>
              <w:numPr>
                <w:ilvl w:val="4"/>
                <w:numId w:val="7"/>
              </w:numP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6995" w14:textId="77777777" w:rsidR="008C5E13" w:rsidRDefault="008C5E13">
            <w:pPr>
              <w:numPr>
                <w:ilvl w:val="4"/>
                <w:numId w:val="7"/>
              </w:numP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46E8" w14:textId="77777777" w:rsidR="008C5E13" w:rsidRDefault="008C5E13">
            <w:pPr>
              <w:numPr>
                <w:ilvl w:val="4"/>
                <w:numId w:val="7"/>
              </w:numPr>
              <w:suppressAutoHyphens w:val="0"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40BE3132" w14:textId="77777777" w:rsidR="008C5E13" w:rsidRDefault="008C5E13">
      <w:pPr>
        <w:spacing w:after="120" w:line="276" w:lineRule="auto"/>
        <w:jc w:val="both"/>
        <w:rPr>
          <w:rFonts w:ascii="Arial" w:eastAsia="Arial" w:hAnsi="Arial" w:cs="Arial"/>
          <w:color w:val="0070C0"/>
          <w:sz w:val="22"/>
          <w:szCs w:val="22"/>
          <w:lang w:val="en-GB"/>
        </w:rPr>
      </w:pPr>
    </w:p>
    <w:p w14:paraId="5B7229CC" w14:textId="77777777" w:rsidR="008C5E13" w:rsidRDefault="008C5E13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</w:p>
    <w:tbl>
      <w:tblPr>
        <w:tblW w:w="925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5"/>
      </w:tblGrid>
      <w:tr w:rsidR="008C5E13" w14:paraId="1A1ED0AA" w14:textId="77777777">
        <w:trPr>
          <w:trHeight w:val="214"/>
        </w:trPr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3A7C2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60C2" w14:textId="77777777" w:rsidR="008C5E13" w:rsidRDefault="004649CC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both"/>
            </w:pPr>
            <w:bookmarkStart w:id="0" w:name="_Hlk166075703"/>
            <w:r>
              <w:rPr>
                <w:rFonts w:ascii="Arial" w:eastAsia="Arial Black" w:hAnsi="Arial" w:cs="Arial"/>
                <w:color w:val="FFFFFF"/>
                <w:sz w:val="22"/>
                <w:szCs w:val="22"/>
                <w:lang w:val="en-GB"/>
              </w:rPr>
              <w:t>DEKLARATA DHE LISTA KONTROLLUESE</w:t>
            </w:r>
          </w:p>
        </w:tc>
      </w:tr>
    </w:tbl>
    <w:p w14:paraId="2B37C999" w14:textId="308B411C" w:rsidR="008C5E13" w:rsidRDefault="008321A9">
      <w:pPr>
        <w:spacing w:before="120" w:after="120" w:line="276" w:lineRule="auto"/>
        <w:jc w:val="both"/>
        <w:rPr>
          <w:rFonts w:ascii="Arial" w:eastAsia="Arial" w:hAnsi="Arial" w:cs="Arial"/>
          <w:b/>
          <w:sz w:val="22"/>
          <w:szCs w:val="22"/>
          <w:lang w:val="en-GB"/>
        </w:rPr>
      </w:pPr>
      <w:bookmarkStart w:id="1" w:name="_30j0zll"/>
      <w:bookmarkEnd w:id="0"/>
      <w:bookmarkEnd w:id="1"/>
      <w:r>
        <w:rPr>
          <w:rFonts w:ascii="Arial" w:eastAsia="Arial" w:hAnsi="Arial" w:cs="Arial"/>
          <w:b/>
          <w:sz w:val="22"/>
          <w:szCs w:val="22"/>
          <w:lang w:val="en-GB"/>
        </w:rPr>
        <w:t>4.</w:t>
      </w:r>
      <w:r w:rsidR="004649CC">
        <w:rPr>
          <w:rFonts w:ascii="Arial" w:eastAsia="Arial" w:hAnsi="Arial" w:cs="Arial"/>
          <w:b/>
          <w:sz w:val="22"/>
          <w:szCs w:val="22"/>
          <w:lang w:val="en-GB"/>
        </w:rPr>
        <w:t xml:space="preserve">1 </w:t>
      </w:r>
      <w:proofErr w:type="spellStart"/>
      <w:r w:rsidR="004649CC">
        <w:rPr>
          <w:rFonts w:ascii="Arial" w:eastAsia="Arial" w:hAnsi="Arial" w:cs="Arial"/>
          <w:b/>
          <w:sz w:val="22"/>
          <w:szCs w:val="22"/>
          <w:lang w:val="en-GB"/>
        </w:rPr>
        <w:t>Njoftimi</w:t>
      </w:r>
      <w:proofErr w:type="spellEnd"/>
      <w:r w:rsidR="004649CC">
        <w:rPr>
          <w:rFonts w:ascii="Arial" w:eastAsia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b/>
          <w:sz w:val="22"/>
          <w:szCs w:val="22"/>
          <w:lang w:val="en-GB"/>
        </w:rPr>
        <w:t>i</w:t>
      </w:r>
      <w:proofErr w:type="spellEnd"/>
      <w:r w:rsidR="004649CC">
        <w:rPr>
          <w:rFonts w:ascii="Arial" w:eastAsia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b/>
          <w:sz w:val="22"/>
          <w:szCs w:val="22"/>
          <w:lang w:val="en-GB"/>
        </w:rPr>
        <w:t>privatësisë</w:t>
      </w:r>
      <w:proofErr w:type="spellEnd"/>
    </w:p>
    <w:p w14:paraId="163DC322" w14:textId="77777777" w:rsidR="008C5E13" w:rsidRDefault="004649CC">
      <w:pPr>
        <w:spacing w:after="26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 xml:space="preserve">Ky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projekt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menaxhohet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nga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Këshilli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Britanik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Shqipëri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emër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Zyrës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Jashtme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Komonuelthit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dhe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Zhvillimit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Mbretërisë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Bashkuar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(FCDO). British Council Albania do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përdorë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informacionin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që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po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jepni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për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qëllimin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vlerësimit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Formularit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tuaj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Aplikimit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dhe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për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siguruar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pjesëmarrjen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tuaj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këtë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projekt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. Ne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mund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t'ua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kalojmë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këtë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informacion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organizatave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tjera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, duke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përfshirë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konsorciumin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dhe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anëtarët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panelit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përzgjedhës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mënyrë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që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vlerësojmë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aplikimin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tuaj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dhe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administrojmë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dhe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vlerësojmë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programin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>.</w:t>
      </w:r>
    </w:p>
    <w:p w14:paraId="5A73ACF1" w14:textId="21F2F18C" w:rsidR="008C5E13" w:rsidRDefault="004649CC">
      <w:pPr>
        <w:spacing w:after="260" w:line="276" w:lineRule="auto"/>
        <w:jc w:val="both"/>
      </w:pP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Sipas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ligjit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Mbretërisë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Bashkuar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për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mbrojtjen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dhënave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ju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keni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drejtë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kërkoni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një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kopje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informacionit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që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ne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mbajmë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për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ju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dhe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drejtën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na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kërkoni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korrigjojmë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çdo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pasaktësi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atë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informacion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Nëse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dëshironi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më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shumë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informacion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rreth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kësaj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ju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lutemi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kontaktoni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zyrën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tuaj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lokale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Këshillit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Britanik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ose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shikoni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faqen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tonë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internetit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:  </w:t>
      </w:r>
      <w:hyperlink r:id="rId10" w:history="1">
        <w:r>
          <w:rPr>
            <w:rFonts w:ascii="Arial" w:eastAsia="Arial" w:hAnsi="Arial" w:cs="Arial"/>
            <w:sz w:val="22"/>
            <w:szCs w:val="22"/>
            <w:u w:val="single"/>
            <w:lang w:val="en-GB"/>
          </w:rPr>
          <w:t>https://www.britishcouncil.org/privacy-cookies/data-protection</w:t>
        </w:r>
      </w:hyperlink>
    </w:p>
    <w:p w14:paraId="22BE7F3B" w14:textId="489B158D" w:rsidR="008C5E13" w:rsidRDefault="004649CC">
      <w:pPr>
        <w:spacing w:after="26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  <w:bookmarkStart w:id="2" w:name="_1fob9te"/>
      <w:bookmarkEnd w:id="2"/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Këshilli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Britanik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dëshiron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publikojë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informacion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mbi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aplikimet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suksesshme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përfshirë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përmbledhjen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dhënë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faqen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parë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këtij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formulari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faqen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e tyre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internetit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materialet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lastRenderedPageBreak/>
        <w:t>promovuese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shpërndara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përmes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çdo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mjeti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dhe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raporte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dhe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dokumente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Këshilli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Britanik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nuk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publikojë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detaje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personale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faqen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e tyre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internetit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ose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nëpërmjet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mediave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tjera</w:t>
      </w:r>
      <w:proofErr w:type="spellEnd"/>
      <w:r w:rsidR="009252F8">
        <w:rPr>
          <w:rFonts w:ascii="Arial" w:eastAsia="Arial" w:hAnsi="Arial" w:cs="Arial"/>
          <w:sz w:val="22"/>
          <w:szCs w:val="22"/>
          <w:lang w:val="en-GB"/>
        </w:rPr>
        <w:t>,</w:t>
      </w:r>
      <w:r>
        <w:rPr>
          <w:rFonts w:ascii="Arial" w:eastAsia="Arial" w:hAnsi="Arial" w:cs="Arial"/>
          <w:sz w:val="22"/>
          <w:szCs w:val="22"/>
          <w:lang w:val="en-GB"/>
        </w:rPr>
        <w:t xml:space="preserve"> pa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leje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paraprake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>.</w:t>
      </w:r>
    </w:p>
    <w:p w14:paraId="0123C092" w14:textId="34D4DDE3" w:rsidR="008C5E13" w:rsidRDefault="008321A9">
      <w:pPr>
        <w:spacing w:after="260" w:line="276" w:lineRule="auto"/>
        <w:jc w:val="both"/>
        <w:rPr>
          <w:rFonts w:ascii="Arial" w:eastAsia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sz w:val="22"/>
          <w:szCs w:val="22"/>
          <w:lang w:val="en-GB"/>
        </w:rPr>
        <w:t>4</w:t>
      </w:r>
      <w:r w:rsidR="004649CC">
        <w:rPr>
          <w:rFonts w:ascii="Arial" w:eastAsia="Arial" w:hAnsi="Arial" w:cs="Arial"/>
          <w:b/>
          <w:sz w:val="22"/>
          <w:szCs w:val="22"/>
          <w:lang w:val="en-GB"/>
        </w:rPr>
        <w:t xml:space="preserve">.2 DEKLARATA </w:t>
      </w:r>
      <w:proofErr w:type="spellStart"/>
      <w:r w:rsidR="004649CC">
        <w:rPr>
          <w:rFonts w:ascii="Arial" w:eastAsia="Arial" w:hAnsi="Arial" w:cs="Arial"/>
          <w:b/>
          <w:sz w:val="22"/>
          <w:szCs w:val="22"/>
          <w:lang w:val="en-GB"/>
        </w:rPr>
        <w:t>të</w:t>
      </w:r>
      <w:proofErr w:type="spellEnd"/>
      <w:r w:rsidR="004649CC">
        <w:rPr>
          <w:rFonts w:ascii="Arial" w:eastAsia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b/>
          <w:sz w:val="22"/>
          <w:szCs w:val="22"/>
          <w:lang w:val="en-GB"/>
        </w:rPr>
        <w:t>nënshkruhet</w:t>
      </w:r>
      <w:proofErr w:type="spellEnd"/>
      <w:r w:rsidR="004649CC">
        <w:rPr>
          <w:rFonts w:ascii="Arial" w:eastAsia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b/>
          <w:sz w:val="22"/>
          <w:szCs w:val="22"/>
          <w:lang w:val="en-GB"/>
        </w:rPr>
        <w:t>nga</w:t>
      </w:r>
      <w:proofErr w:type="spellEnd"/>
      <w:r w:rsidR="004649CC">
        <w:rPr>
          <w:rFonts w:ascii="Arial" w:eastAsia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4649CC">
        <w:rPr>
          <w:rFonts w:ascii="Arial" w:eastAsia="Arial" w:hAnsi="Arial" w:cs="Arial"/>
          <w:b/>
          <w:sz w:val="22"/>
          <w:szCs w:val="22"/>
          <w:lang w:val="en-GB"/>
        </w:rPr>
        <w:t>aplikanti</w:t>
      </w:r>
      <w:proofErr w:type="spellEnd"/>
    </w:p>
    <w:tbl>
      <w:tblPr>
        <w:tblW w:w="972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4"/>
        <w:gridCol w:w="89"/>
        <w:gridCol w:w="2542"/>
        <w:gridCol w:w="95"/>
      </w:tblGrid>
      <w:tr w:rsidR="008C5E13" w14:paraId="67375003" w14:textId="77777777"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551D" w14:textId="77777777" w:rsidR="008C5E13" w:rsidRDefault="004649CC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Aplikanti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nuk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është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fajtor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për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keqinterpretim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në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dhënien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informacionit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kërkuar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kusht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për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pjesëmarrje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në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procedurën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dhënies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së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grantit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ose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për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mosdhënie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këtij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informacioni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1C98" w14:textId="011609BF" w:rsidR="008C5E13" w:rsidRDefault="004649CC">
            <w:pPr>
              <w:spacing w:line="276" w:lineRule="auto"/>
            </w:pPr>
            <w:proofErr w:type="spellStart"/>
            <w:r>
              <w:rPr>
                <w:rFonts w:ascii="Arial" w:eastAsia="Arial" w:hAnsi="Arial" w:cs="Arial"/>
                <w:color w:val="FF0000"/>
                <w:sz w:val="22"/>
                <w:szCs w:val="22"/>
                <w:lang w:val="en-GB"/>
              </w:rPr>
              <w:t>Unë</w:t>
            </w:r>
            <w:proofErr w:type="spellEnd"/>
            <w:r>
              <w:rPr>
                <w:rFonts w:ascii="Arial" w:eastAsia="Arial" w:hAnsi="Arial" w:cs="Arial"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0000"/>
                <w:sz w:val="22"/>
                <w:szCs w:val="22"/>
                <w:lang w:val="en-GB"/>
              </w:rPr>
              <w:t>konfirmoj</w:t>
            </w:r>
            <w:proofErr w:type="spellEnd"/>
            <w:r>
              <w:rPr>
                <w:rFonts w:ascii="Arial" w:eastAsia="Arial" w:hAnsi="Arial" w:cs="Arial"/>
                <w:color w:val="FF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5" w:type="dxa"/>
          </w:tcPr>
          <w:p w14:paraId="3402B71B" w14:textId="77777777" w:rsidR="008C5E13" w:rsidRDefault="008C5E13">
            <w:pPr>
              <w:spacing w:line="276" w:lineRule="auto"/>
            </w:pPr>
          </w:p>
        </w:tc>
      </w:tr>
      <w:tr w:rsidR="008C5E13" w14:paraId="326841D4" w14:textId="77777777"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6EB0" w14:textId="77777777" w:rsidR="008C5E13" w:rsidRDefault="004649CC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Pas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përfundimit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Hapit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procesit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vlerësimit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projekti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kryejë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kontrollin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Due Diligence.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Aplikanti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duhet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t'i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japë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Këshillit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Britanik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gjithë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informacionin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kërkuar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në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mënyrë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arsyeshme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nga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Këshilli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Britanik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për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përfunduar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kërkimet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shqyrtimit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95" w:type="dxa"/>
          </w:tcPr>
          <w:p w14:paraId="7B74297B" w14:textId="77777777" w:rsidR="008C5E13" w:rsidRDefault="008C5E13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C5E13" w14:paraId="404F0080" w14:textId="77777777">
        <w:trPr>
          <w:cantSplit/>
        </w:trPr>
        <w:tc>
          <w:tcPr>
            <w:tcW w:w="9720" w:type="dxa"/>
            <w:gridSpan w:val="4"/>
            <w:tcBorders>
              <w:top w:val="single" w:sz="8" w:space="0" w:color="003366"/>
              <w:left w:val="single" w:sz="8" w:space="0" w:color="003366"/>
              <w:bottom w:val="single" w:sz="6" w:space="0" w:color="000000"/>
              <w:right w:val="single" w:sz="8" w:space="0" w:color="003366"/>
            </w:tcBorders>
            <w:shd w:val="clear" w:color="auto" w:fill="0033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3C74" w14:textId="77777777" w:rsidR="008C5E13" w:rsidRDefault="004649CC">
            <w:pPr>
              <w:keepNext/>
              <w:spacing w:before="80" w:after="80"/>
              <w:ind w:left="14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Nënshkrimi</w:t>
            </w:r>
            <w:proofErr w:type="spellEnd"/>
          </w:p>
          <w:p w14:paraId="24C61133" w14:textId="77777777" w:rsidR="008C5E13" w:rsidRDefault="008C5E13">
            <w:pPr>
              <w:keepNext/>
              <w:spacing w:before="80" w:after="80"/>
              <w:ind w:left="14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</w:p>
          <w:p w14:paraId="5D8E89F2" w14:textId="77777777" w:rsidR="008C5E13" w:rsidRDefault="004649CC">
            <w:pPr>
              <w:spacing w:after="12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Vërtetoj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se jam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autorizuar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dorëzoj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këtë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Aplikim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në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emër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organizatës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së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përmendur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kam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lexuar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kuptuar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kushtet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mësipërme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en-GB"/>
              </w:rPr>
              <w:t>.</w:t>
            </w:r>
          </w:p>
        </w:tc>
      </w:tr>
      <w:tr w:rsidR="008C5E13" w14:paraId="4749D1DE" w14:textId="77777777">
        <w:trPr>
          <w:cantSplit/>
        </w:trPr>
        <w:tc>
          <w:tcPr>
            <w:tcW w:w="6994" w:type="dxa"/>
            <w:tcBorders>
              <w:top w:val="single" w:sz="6" w:space="0" w:color="000000"/>
              <w:left w:val="single" w:sz="8" w:space="0" w:color="003366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0472" w14:textId="77777777" w:rsidR="008C5E13" w:rsidRDefault="004649CC">
            <w:pPr>
              <w:keepNext/>
              <w:spacing w:before="80" w:after="80"/>
              <w:ind w:left="14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Nënshkrimi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përfaqësuesit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ligjor</w:t>
            </w:r>
            <w:proofErr w:type="spellEnd"/>
          </w:p>
        </w:tc>
        <w:tc>
          <w:tcPr>
            <w:tcW w:w="2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3366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4A02" w14:textId="77777777" w:rsidR="008C5E13" w:rsidRDefault="004649CC">
            <w:pPr>
              <w:keepNext/>
              <w:spacing w:before="80" w:after="80"/>
              <w:ind w:left="14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Data</w:t>
            </w:r>
          </w:p>
        </w:tc>
      </w:tr>
      <w:tr w:rsidR="008C5E13" w14:paraId="29346095" w14:textId="77777777">
        <w:trPr>
          <w:cantSplit/>
          <w:trHeight w:val="361"/>
        </w:trPr>
        <w:tc>
          <w:tcPr>
            <w:tcW w:w="6994" w:type="dxa"/>
            <w:tcBorders>
              <w:top w:val="single" w:sz="6" w:space="0" w:color="000000"/>
              <w:left w:val="single" w:sz="8" w:space="0" w:color="003366"/>
              <w:bottom w:val="single" w:sz="8" w:space="0" w:color="003366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12C1" w14:textId="77777777" w:rsidR="008C5E13" w:rsidRDefault="008C5E13">
            <w:pPr>
              <w:spacing w:before="80"/>
              <w:ind w:left="14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14:paraId="3BAD5F8A" w14:textId="77777777" w:rsidR="008C5E13" w:rsidRDefault="008C5E13">
            <w:pPr>
              <w:spacing w:before="8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FA7E" w14:textId="77777777" w:rsidR="008C5E13" w:rsidRDefault="008C5E13">
            <w:pPr>
              <w:spacing w:before="80"/>
              <w:ind w:left="14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</w:tbl>
    <w:p w14:paraId="5969FF6E" w14:textId="77777777" w:rsidR="008C5E13" w:rsidRDefault="008C5E13">
      <w:pPr>
        <w:keepNext/>
        <w:keepLines/>
        <w:pBdr>
          <w:bottom w:val="single" w:sz="4" w:space="1" w:color="808080"/>
        </w:pBdr>
        <w:spacing w:after="200" w:line="276" w:lineRule="auto"/>
        <w:ind w:left="862" w:hanging="720"/>
        <w:jc w:val="both"/>
        <w:rPr>
          <w:rFonts w:ascii="Arial" w:eastAsia="Arial" w:hAnsi="Arial" w:cs="Arial"/>
          <w:color w:val="8496B0"/>
          <w:sz w:val="28"/>
          <w:szCs w:val="28"/>
          <w:lang w:val="en-GB"/>
        </w:rPr>
      </w:pPr>
    </w:p>
    <w:p w14:paraId="52790DDB" w14:textId="77777777" w:rsidR="008C5E13" w:rsidRDefault="004649CC">
      <w:pPr>
        <w:rPr>
          <w:rFonts w:ascii="Arial" w:eastAsia="Arial" w:hAnsi="Arial" w:cs="Arial"/>
          <w:color w:val="8496B0"/>
          <w:sz w:val="28"/>
          <w:szCs w:val="28"/>
          <w:lang w:val="en-GB"/>
        </w:rPr>
      </w:pPr>
      <w:proofErr w:type="spellStart"/>
      <w:r>
        <w:rPr>
          <w:rFonts w:ascii="Arial" w:eastAsia="Arial" w:hAnsi="Arial" w:cs="Arial"/>
          <w:color w:val="8496B0"/>
          <w:sz w:val="28"/>
          <w:szCs w:val="28"/>
          <w:lang w:val="en-GB"/>
        </w:rPr>
        <w:t>Shtojcat</w:t>
      </w:r>
      <w:proofErr w:type="spellEnd"/>
      <w:r>
        <w:rPr>
          <w:rFonts w:ascii="Arial" w:eastAsia="Arial" w:hAnsi="Arial" w:cs="Arial"/>
          <w:color w:val="8496B0"/>
          <w:sz w:val="28"/>
          <w:szCs w:val="28"/>
          <w:lang w:val="en-GB"/>
        </w:rPr>
        <w:t xml:space="preserve"> </w:t>
      </w:r>
      <w:proofErr w:type="spellStart"/>
      <w:r>
        <w:rPr>
          <w:rFonts w:ascii="Arial" w:eastAsia="Arial" w:hAnsi="Arial" w:cs="Arial"/>
          <w:color w:val="8496B0"/>
          <w:sz w:val="28"/>
          <w:szCs w:val="28"/>
          <w:lang w:val="en-GB"/>
        </w:rPr>
        <w:t>dhe</w:t>
      </w:r>
      <w:proofErr w:type="spellEnd"/>
      <w:r>
        <w:rPr>
          <w:rFonts w:ascii="Arial" w:eastAsia="Arial" w:hAnsi="Arial" w:cs="Arial"/>
          <w:color w:val="8496B0"/>
          <w:sz w:val="28"/>
          <w:szCs w:val="28"/>
          <w:lang w:val="en-GB"/>
        </w:rPr>
        <w:t xml:space="preserve"> </w:t>
      </w:r>
      <w:proofErr w:type="spellStart"/>
      <w:r>
        <w:rPr>
          <w:rFonts w:ascii="Arial" w:eastAsia="Arial" w:hAnsi="Arial" w:cs="Arial"/>
          <w:color w:val="8496B0"/>
          <w:sz w:val="28"/>
          <w:szCs w:val="28"/>
          <w:lang w:val="en-GB"/>
        </w:rPr>
        <w:t>dokumentet</w:t>
      </w:r>
      <w:proofErr w:type="spellEnd"/>
      <w:r>
        <w:rPr>
          <w:rFonts w:ascii="Arial" w:eastAsia="Arial" w:hAnsi="Arial" w:cs="Arial"/>
          <w:color w:val="8496B0"/>
          <w:sz w:val="28"/>
          <w:szCs w:val="28"/>
          <w:lang w:val="en-GB"/>
        </w:rPr>
        <w:t xml:space="preserve"> </w:t>
      </w:r>
      <w:proofErr w:type="spellStart"/>
      <w:r>
        <w:rPr>
          <w:rFonts w:ascii="Arial" w:eastAsia="Arial" w:hAnsi="Arial" w:cs="Arial"/>
          <w:color w:val="8496B0"/>
          <w:sz w:val="28"/>
          <w:szCs w:val="28"/>
          <w:lang w:val="en-GB"/>
        </w:rPr>
        <w:t>mbështetëse</w:t>
      </w:r>
      <w:proofErr w:type="spellEnd"/>
      <w:r>
        <w:rPr>
          <w:rFonts w:ascii="Arial" w:eastAsia="Arial" w:hAnsi="Arial" w:cs="Arial"/>
          <w:color w:val="8496B0"/>
          <w:sz w:val="28"/>
          <w:szCs w:val="28"/>
          <w:lang w:val="en-GB"/>
        </w:rPr>
        <w:t xml:space="preserve"> </w:t>
      </w:r>
    </w:p>
    <w:p w14:paraId="1FBA0359" w14:textId="77777777" w:rsidR="00CD6093" w:rsidRDefault="00CD6093">
      <w:pPr>
        <w:rPr>
          <w:rFonts w:ascii="Arial" w:eastAsia="Arial" w:hAnsi="Arial" w:cs="Arial"/>
          <w:color w:val="8496B0"/>
          <w:sz w:val="28"/>
          <w:szCs w:val="28"/>
          <w:lang w:val="en-GB"/>
        </w:rPr>
      </w:pPr>
    </w:p>
    <w:p w14:paraId="09155DCF" w14:textId="77777777" w:rsidR="008C5E13" w:rsidRDefault="004649CC">
      <w:pPr>
        <w:numPr>
          <w:ilvl w:val="0"/>
          <w:numId w:val="9"/>
        </w:numPr>
        <w:suppressAutoHyphens w:val="0"/>
        <w:spacing w:after="26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Shtojca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1 – Plani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aktiviteteve</w:t>
      </w:r>
      <w:proofErr w:type="spellEnd"/>
    </w:p>
    <w:p w14:paraId="13BC7A1C" w14:textId="77777777" w:rsidR="008C5E13" w:rsidRDefault="004649CC">
      <w:pPr>
        <w:numPr>
          <w:ilvl w:val="0"/>
          <w:numId w:val="9"/>
        </w:numPr>
        <w:suppressAutoHyphens w:val="0"/>
        <w:spacing w:after="26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Shtojca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2 –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Formati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Buxhetit</w:t>
      </w:r>
      <w:proofErr w:type="spellEnd"/>
    </w:p>
    <w:p w14:paraId="40A54895" w14:textId="0F10E56B" w:rsidR="008C5E13" w:rsidRDefault="004649CC">
      <w:pPr>
        <w:numPr>
          <w:ilvl w:val="0"/>
          <w:numId w:val="9"/>
        </w:numPr>
        <w:suppressAutoHyphens w:val="0"/>
        <w:spacing w:before="280" w:after="26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Dokumentet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regjistrimit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certifikata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) 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personit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juridik</w:t>
      </w:r>
      <w:proofErr w:type="spellEnd"/>
      <w:r w:rsidR="00CD6093">
        <w:rPr>
          <w:rFonts w:ascii="Arial" w:eastAsia="Arial" w:hAnsi="Arial" w:cs="Arial"/>
          <w:sz w:val="22"/>
          <w:szCs w:val="22"/>
          <w:lang w:val="en-GB"/>
        </w:rPr>
        <w:t>.</w:t>
      </w:r>
    </w:p>
    <w:p w14:paraId="1FDE4FC0" w14:textId="77777777" w:rsidR="008C5E13" w:rsidRDefault="004649CC">
      <w:pPr>
        <w:numPr>
          <w:ilvl w:val="0"/>
          <w:numId w:val="9"/>
        </w:numPr>
        <w:suppressAutoHyphens w:val="0"/>
        <w:spacing w:after="26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Pasqyrat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financiare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për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vitin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kalendarik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2022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dhe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2023</w:t>
      </w:r>
    </w:p>
    <w:p w14:paraId="2EA64780" w14:textId="77777777" w:rsidR="008C5E13" w:rsidRDefault="004649CC">
      <w:pPr>
        <w:numPr>
          <w:ilvl w:val="0"/>
          <w:numId w:val="9"/>
        </w:numPr>
        <w:suppressAutoHyphens w:val="0"/>
        <w:spacing w:after="26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Vërtetim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nga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organi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tatimor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përkatës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që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personi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juridik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ka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paguar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gjitha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tatimet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përputhje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me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legjislacionin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vendas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dhe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lëshuar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jo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më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parë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janari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2024. </w:t>
      </w:r>
    </w:p>
    <w:p w14:paraId="3C11CFAB" w14:textId="77777777" w:rsidR="008C5E13" w:rsidRDefault="004649CC">
      <w:pPr>
        <w:numPr>
          <w:ilvl w:val="0"/>
          <w:numId w:val="9"/>
        </w:numPr>
        <w:suppressAutoHyphens w:val="0"/>
        <w:spacing w:after="26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Statuti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organizatës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>.</w:t>
      </w:r>
    </w:p>
    <w:p w14:paraId="1258A89E" w14:textId="77777777" w:rsidR="008C5E13" w:rsidRDefault="004649CC">
      <w:pPr>
        <w:numPr>
          <w:ilvl w:val="0"/>
          <w:numId w:val="9"/>
        </w:numPr>
        <w:suppressAutoHyphens w:val="0"/>
        <w:spacing w:after="26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 xml:space="preserve">CV 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organizatës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>.</w:t>
      </w:r>
    </w:p>
    <w:p w14:paraId="6E49728A" w14:textId="4A98AF2A" w:rsidR="008C5E13" w:rsidRDefault="004649CC">
      <w:pPr>
        <w:numPr>
          <w:ilvl w:val="0"/>
          <w:numId w:val="9"/>
        </w:numPr>
        <w:suppressAutoHyphens w:val="0"/>
        <w:spacing w:after="260" w:line="276" w:lineRule="auto"/>
        <w:jc w:val="both"/>
      </w:pPr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CV-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të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e </w:t>
      </w:r>
      <w:proofErr w:type="spellStart"/>
      <w:r w:rsidR="00F26833"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anëtarëve</w:t>
      </w:r>
      <w:proofErr w:type="spellEnd"/>
      <w:r w:rsidR="00F26833"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 w:rsidR="00F26833"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të</w:t>
      </w:r>
      <w:proofErr w:type="spellEnd"/>
      <w:r w:rsidR="00F26833"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grupit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kryesor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të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punës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.</w:t>
      </w:r>
    </w:p>
    <w:p w14:paraId="12BBFA5E" w14:textId="77777777" w:rsidR="008C5E13" w:rsidRDefault="004649CC">
      <w:pPr>
        <w:numPr>
          <w:ilvl w:val="0"/>
          <w:numId w:val="9"/>
        </w:numPr>
        <w:suppressAutoHyphens w:val="0"/>
        <w:spacing w:after="260" w:line="276" w:lineRule="auto"/>
        <w:jc w:val="both"/>
      </w:pP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Nëse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propozohet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një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partneritet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:</w:t>
      </w:r>
    </w:p>
    <w:p w14:paraId="5080A0B8" w14:textId="7F1351D1" w:rsidR="008C5E13" w:rsidRDefault="004649CC">
      <w:pPr>
        <w:numPr>
          <w:ilvl w:val="2"/>
          <w:numId w:val="1"/>
        </w:numPr>
        <w:tabs>
          <w:tab w:val="left" w:pos="-3469"/>
        </w:tabs>
        <w:spacing w:line="276" w:lineRule="auto"/>
        <w:jc w:val="both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</w:pP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lastRenderedPageBreak/>
        <w:t>Regjistrimi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ligjor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dhe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statuti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i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organizatës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partnere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(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nëse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është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 w:rsidR="00F26833"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relevante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)</w:t>
      </w:r>
    </w:p>
    <w:p w14:paraId="71A29200" w14:textId="77777777" w:rsidR="008C5E13" w:rsidRDefault="004649CC">
      <w:pPr>
        <w:numPr>
          <w:ilvl w:val="2"/>
          <w:numId w:val="1"/>
        </w:numPr>
        <w:tabs>
          <w:tab w:val="left" w:pos="-3469"/>
        </w:tabs>
        <w:spacing w:line="276" w:lineRule="auto"/>
        <w:jc w:val="both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</w:pPr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CV e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organizatës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partnere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/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grupit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joformal</w:t>
      </w:r>
      <w:proofErr w:type="spellEnd"/>
    </w:p>
    <w:p w14:paraId="04C7FE11" w14:textId="2FF36A1F" w:rsidR="008C5E13" w:rsidRDefault="004649CC">
      <w:pPr>
        <w:numPr>
          <w:ilvl w:val="2"/>
          <w:numId w:val="1"/>
        </w:numPr>
        <w:tabs>
          <w:tab w:val="left" w:pos="-3469"/>
        </w:tabs>
        <w:spacing w:line="276" w:lineRule="auto"/>
        <w:jc w:val="both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</w:pP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Marreveshje</w:t>
      </w:r>
      <w:proofErr w:type="spellEnd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Bashkëpunimi</w:t>
      </w:r>
      <w:proofErr w:type="spellEnd"/>
      <w:r w:rsidR="00F26833"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 xml:space="preserve"> </w:t>
      </w:r>
      <w:proofErr w:type="spellStart"/>
      <w:r w:rsidR="00F26833"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  <w:t>paraprake</w:t>
      </w:r>
      <w:proofErr w:type="spellEnd"/>
    </w:p>
    <w:p w14:paraId="076A9398" w14:textId="77777777" w:rsidR="008C5E13" w:rsidRDefault="008C5E13">
      <w:pPr>
        <w:tabs>
          <w:tab w:val="left" w:pos="-1309"/>
        </w:tabs>
        <w:spacing w:line="276" w:lineRule="auto"/>
        <w:jc w:val="both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</w:pPr>
    </w:p>
    <w:p w14:paraId="1EACD14A" w14:textId="77777777" w:rsidR="008C5E13" w:rsidRDefault="008C5E13">
      <w:pPr>
        <w:tabs>
          <w:tab w:val="left" w:pos="-1309"/>
        </w:tabs>
        <w:spacing w:line="276" w:lineRule="auto"/>
        <w:jc w:val="both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en-GB"/>
        </w:rPr>
      </w:pPr>
    </w:p>
    <w:p w14:paraId="66E5B7A8" w14:textId="222356C8" w:rsidR="008C5E13" w:rsidRDefault="004649C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76" w:lineRule="auto"/>
        <w:jc w:val="both"/>
      </w:pP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Formulari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Aplikimit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me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dokumentet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mbështetëse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duhet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dërgohet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Pr="00EC7D17"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 w:rsidRPr="00EC7D17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hyperlink r:id="rId11" w:history="1">
        <w:r w:rsidR="0096703D" w:rsidRPr="00EC7D17">
          <w:rPr>
            <w:rStyle w:val="Hyperlink"/>
            <w:rFonts w:ascii="Arial" w:eastAsia="Arial" w:hAnsi="Arial" w:cs="Arial"/>
            <w:sz w:val="22"/>
            <w:szCs w:val="22"/>
            <w:lang w:val="en-GB"/>
          </w:rPr>
          <w:t>info.albania@britishcouncil.org</w:t>
        </w:r>
      </w:hyperlink>
      <w:r w:rsidR="0096703D" w:rsidRPr="00EC7D17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Pr="00EC7D17">
        <w:rPr>
          <w:rFonts w:ascii="Arial" w:eastAsia="Arial" w:hAnsi="Arial" w:cs="Arial"/>
          <w:sz w:val="22"/>
          <w:szCs w:val="22"/>
          <w:lang w:val="en-GB"/>
        </w:rPr>
        <w:t>deri</w:t>
      </w:r>
      <w:proofErr w:type="spellEnd"/>
      <w:r w:rsidRPr="00EC7D17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Pr="00EC7D17"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 w:rsidRPr="00EC7D17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Pr="00EC7D17">
        <w:rPr>
          <w:rFonts w:ascii="Arial" w:eastAsia="Arial" w:hAnsi="Arial" w:cs="Arial"/>
          <w:sz w:val="22"/>
          <w:szCs w:val="22"/>
          <w:lang w:val="en-GB"/>
        </w:rPr>
        <w:t>afatin</w:t>
      </w:r>
      <w:proofErr w:type="spellEnd"/>
      <w:r w:rsidRPr="00EC7D17">
        <w:rPr>
          <w:rFonts w:ascii="Arial" w:eastAsia="Arial" w:hAnsi="Arial" w:cs="Arial"/>
          <w:sz w:val="22"/>
          <w:szCs w:val="22"/>
          <w:lang w:val="en-GB"/>
        </w:rPr>
        <w:t xml:space="preserve"> e </w:t>
      </w:r>
      <w:proofErr w:type="spellStart"/>
      <w:r w:rsidRPr="00EC7D17">
        <w:rPr>
          <w:rFonts w:ascii="Arial" w:eastAsia="Arial" w:hAnsi="Arial" w:cs="Arial"/>
          <w:sz w:val="22"/>
          <w:szCs w:val="22"/>
          <w:lang w:val="en-GB"/>
        </w:rPr>
        <w:t>fundit</w:t>
      </w:r>
      <w:proofErr w:type="spellEnd"/>
      <w:r w:rsidRPr="00EC7D17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007A1AC1" w:rsidRPr="00EC7D17">
        <w:rPr>
          <w:rFonts w:ascii="Arial" w:eastAsia="Arial" w:hAnsi="Arial" w:cs="Arial"/>
          <w:sz w:val="22"/>
          <w:szCs w:val="22"/>
          <w:lang w:val="en-GB"/>
        </w:rPr>
        <w:t>m</w:t>
      </w:r>
      <w:r w:rsidR="00EC7D17" w:rsidRPr="00EC7D17">
        <w:rPr>
          <w:rFonts w:ascii="Arial" w:eastAsia="Arial" w:hAnsi="Arial" w:cs="Arial"/>
          <w:sz w:val="22"/>
          <w:szCs w:val="22"/>
          <w:lang w:val="en-GB"/>
        </w:rPr>
        <w:t>ë</w:t>
      </w:r>
      <w:proofErr w:type="spellEnd"/>
      <w:r w:rsidR="00EC7D17" w:rsidRPr="00EC7D17">
        <w:rPr>
          <w:rFonts w:ascii="Arial" w:eastAsia="Arial" w:hAnsi="Arial" w:cs="Arial"/>
          <w:sz w:val="22"/>
          <w:szCs w:val="22"/>
          <w:lang w:val="en-GB"/>
        </w:rPr>
        <w:t xml:space="preserve"> 6 </w:t>
      </w:r>
      <w:proofErr w:type="spellStart"/>
      <w:r w:rsidR="00EC7D17" w:rsidRPr="00EC7D17">
        <w:rPr>
          <w:rFonts w:ascii="Arial" w:eastAsia="Arial" w:hAnsi="Arial" w:cs="Arial"/>
          <w:sz w:val="22"/>
          <w:szCs w:val="22"/>
          <w:lang w:val="en-GB"/>
        </w:rPr>
        <w:t>qershor</w:t>
      </w:r>
      <w:proofErr w:type="spellEnd"/>
      <w:r w:rsidR="00EC7D17" w:rsidRPr="00EC7D17">
        <w:rPr>
          <w:rFonts w:ascii="Arial" w:eastAsia="Arial" w:hAnsi="Arial" w:cs="Arial"/>
          <w:sz w:val="22"/>
          <w:szCs w:val="22"/>
          <w:lang w:val="en-GB"/>
        </w:rPr>
        <w:t xml:space="preserve"> 2024</w:t>
      </w:r>
      <w:r w:rsidRPr="00EC7D17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>
        <w:rPr>
          <w:rFonts w:ascii="Arial" w:eastAsia="Arial" w:hAnsi="Arial" w:cs="Arial"/>
          <w:sz w:val="22"/>
          <w:szCs w:val="22"/>
          <w:lang w:val="en-GB"/>
        </w:rPr>
        <w:t xml:space="preserve">me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subjektin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emailit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që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përbëhet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nga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emri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LOT-it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dhe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emri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aplikantit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>. (p.sh LOT 1_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  <w:lang w:val="en-GB"/>
        </w:rPr>
        <w:t xml:space="preserve">Emri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aplikantit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>).</w:t>
      </w:r>
    </w:p>
    <w:p w14:paraId="15C39594" w14:textId="77777777" w:rsidR="008C5E13" w:rsidRDefault="008C5E1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</w:p>
    <w:p w14:paraId="0B4E17AD" w14:textId="77777777" w:rsidR="008C5E13" w:rsidRDefault="004649C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Dokumentet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duhet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dorëzohen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me email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format word/excel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dhe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pdf (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versioni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nënshkruar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>).</w:t>
      </w:r>
    </w:p>
    <w:p w14:paraId="4DEEF135" w14:textId="77777777" w:rsidR="008C5E13" w:rsidRDefault="004649C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Aplikimet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mund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dorëzohen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në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anglisht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ose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shqip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por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anglishtja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të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ishte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opsioni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i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GB"/>
        </w:rPr>
        <w:t>preferuar</w:t>
      </w:r>
      <w:proofErr w:type="spellEnd"/>
      <w:r>
        <w:rPr>
          <w:rFonts w:ascii="Arial" w:eastAsia="Arial" w:hAnsi="Arial" w:cs="Arial"/>
          <w:sz w:val="22"/>
          <w:szCs w:val="22"/>
          <w:lang w:val="en-GB"/>
        </w:rPr>
        <w:t>.</w:t>
      </w:r>
    </w:p>
    <w:p w14:paraId="62A86248" w14:textId="77777777" w:rsidR="008C5E13" w:rsidRDefault="008C5E13"/>
    <w:sectPr w:rsidR="008C5E13" w:rsidSect="002B6CCD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856" w:right="1127" w:bottom="540" w:left="1276" w:header="0" w:footer="3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5A106" w14:textId="77777777" w:rsidR="00B76768" w:rsidRDefault="00B76768">
      <w:r>
        <w:separator/>
      </w:r>
    </w:p>
  </w:endnote>
  <w:endnote w:type="continuationSeparator" w:id="0">
    <w:p w14:paraId="5760B659" w14:textId="77777777" w:rsidR="00B76768" w:rsidRDefault="00B7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ish Council Sans">
    <w:altName w:val="Calibri"/>
    <w:charset w:val="00"/>
    <w:family w:val="swiss"/>
    <w:pitch w:val="variable"/>
  </w:font>
  <w:font w:name="British Council Sans Headline"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BB179" w14:textId="77777777" w:rsidR="004649CC" w:rsidRDefault="004649CC">
    <w:pPr>
      <w:pStyle w:val="Footer"/>
      <w:tabs>
        <w:tab w:val="right" w:pos="10198"/>
      </w:tabs>
      <w:rPr>
        <w:rFonts w:ascii="British Council Sans" w:hAnsi="British Council Sans" w:cs="British Council Sans Headline" w:hint="eastAsia"/>
        <w:color w:val="44546A"/>
        <w:szCs w:val="26"/>
      </w:rPr>
    </w:pPr>
  </w:p>
  <w:p w14:paraId="0EB428A8" w14:textId="77777777" w:rsidR="004649CC" w:rsidRDefault="004649CC">
    <w:pPr>
      <w:pStyle w:val="Footer"/>
      <w:tabs>
        <w:tab w:val="clear" w:pos="8640"/>
        <w:tab w:val="right" w:pos="8647"/>
        <w:tab w:val="right" w:pos="10198"/>
      </w:tabs>
      <w:ind w:right="-992" w:hanging="567"/>
    </w:pPr>
    <w:r>
      <w:rPr>
        <w:rFonts w:ascii="British Council Sans" w:hAnsi="British Council Sans" w:cs="British Council Sans Headline"/>
        <w:color w:val="230859"/>
        <w:sz w:val="18"/>
        <w:szCs w:val="18"/>
      </w:rPr>
      <w:t xml:space="preserve">www.britishcouncil.org                                                                                                                                                                    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begin"/>
    </w:r>
    <w:r>
      <w:rPr>
        <w:rFonts w:ascii="British Council Sans" w:hAnsi="British Council Sans" w:cs="British Council Sans Headline"/>
        <w:color w:val="230859"/>
        <w:sz w:val="18"/>
        <w:szCs w:val="18"/>
      </w:rPr>
      <w:instrText xml:space="preserve"> PAGE </w:instrTex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separate"/>
    </w:r>
    <w:r>
      <w:rPr>
        <w:rFonts w:ascii="British Council Sans" w:hAnsi="British Council Sans" w:cs="British Council Sans Headline"/>
        <w:color w:val="230859"/>
        <w:sz w:val="18"/>
        <w:szCs w:val="18"/>
      </w:rPr>
      <w:t>1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end"/>
    </w:r>
  </w:p>
  <w:p w14:paraId="30886343" w14:textId="77777777" w:rsidR="004649CC" w:rsidRDefault="004649CC">
    <w:pPr>
      <w:pStyle w:val="Footer"/>
      <w:ind w:left="-1276"/>
      <w:rPr>
        <w:rFonts w:ascii="British Council Sans" w:hAnsi="British Council Sans" w:cs="British Council Sans Headline" w:hint="eastAsia"/>
      </w:rPr>
    </w:pPr>
  </w:p>
  <w:p w14:paraId="7B54DDF3" w14:textId="77777777" w:rsidR="004649CC" w:rsidRDefault="004649CC">
    <w:pPr>
      <w:pStyle w:val="Footer"/>
      <w:ind w:left="-127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62CD" w14:textId="77777777" w:rsidR="004649CC" w:rsidRDefault="004649CC">
    <w:pPr>
      <w:pStyle w:val="Footer"/>
      <w:tabs>
        <w:tab w:val="right" w:pos="10198"/>
      </w:tabs>
      <w:rPr>
        <w:rFonts w:ascii="British Council Sans" w:hAnsi="British Council Sans" w:cs="British Council Sans Headline" w:hint="eastAsia"/>
        <w:color w:val="44546A"/>
        <w:szCs w:val="26"/>
      </w:rPr>
    </w:pPr>
  </w:p>
  <w:p w14:paraId="00AB1AA2" w14:textId="77777777" w:rsidR="004649CC" w:rsidRDefault="004649CC">
    <w:pPr>
      <w:pStyle w:val="Footer"/>
      <w:tabs>
        <w:tab w:val="clear" w:pos="8640"/>
        <w:tab w:val="right" w:pos="8647"/>
        <w:tab w:val="right" w:pos="10198"/>
      </w:tabs>
      <w:ind w:right="-992" w:hanging="567"/>
    </w:pPr>
    <w:r>
      <w:rPr>
        <w:rFonts w:ascii="British Council Sans" w:hAnsi="British Council Sans" w:cs="British Council Sans Headline"/>
        <w:color w:val="230859"/>
        <w:sz w:val="18"/>
        <w:szCs w:val="18"/>
      </w:rPr>
      <w:t xml:space="preserve">www.britishcouncil.org                                                                                                                                                                    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begin"/>
    </w:r>
    <w:r>
      <w:rPr>
        <w:rFonts w:ascii="British Council Sans" w:hAnsi="British Council Sans" w:cs="British Council Sans Headline"/>
        <w:color w:val="230859"/>
        <w:sz w:val="18"/>
        <w:szCs w:val="18"/>
      </w:rPr>
      <w:instrText xml:space="preserve"> PAGE </w:instrTex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separate"/>
    </w:r>
    <w:r>
      <w:rPr>
        <w:rFonts w:ascii="British Council Sans" w:hAnsi="British Council Sans" w:cs="British Council Sans Headline"/>
        <w:color w:val="230859"/>
        <w:sz w:val="18"/>
        <w:szCs w:val="18"/>
      </w:rPr>
      <w:t>2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end"/>
    </w:r>
  </w:p>
  <w:p w14:paraId="3F296941" w14:textId="77777777" w:rsidR="004649CC" w:rsidRDefault="004649CC">
    <w:pPr>
      <w:pStyle w:val="Footer"/>
      <w:ind w:left="-1276"/>
      <w:rPr>
        <w:rFonts w:ascii="British Council Sans" w:hAnsi="British Council Sans" w:cs="British Council Sans Headline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3ECCC" w14:textId="77777777" w:rsidR="00B76768" w:rsidRDefault="00B76768">
      <w:r>
        <w:rPr>
          <w:color w:val="000000"/>
        </w:rPr>
        <w:separator/>
      </w:r>
    </w:p>
  </w:footnote>
  <w:footnote w:type="continuationSeparator" w:id="0">
    <w:p w14:paraId="4189E354" w14:textId="77777777" w:rsidR="00B76768" w:rsidRDefault="00B76768">
      <w:r>
        <w:continuationSeparator/>
      </w:r>
    </w:p>
  </w:footnote>
  <w:footnote w:id="1">
    <w:p w14:paraId="2E5F4723" w14:textId="77777777" w:rsidR="008C5E13" w:rsidRDefault="004649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Një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organizatë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mund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të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aplikojë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për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më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shumë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se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një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LOT,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por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formularët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e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veçantë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të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aplikimit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duhet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të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dorëzohen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për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çdo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LOT.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Vetëm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një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grant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mund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t'i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jepet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një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organizate</w:t>
      </w:r>
      <w:proofErr w:type="spellEnd"/>
      <w:r>
        <w:rPr>
          <w:rFonts w:ascii="Cambria" w:eastAsia="MS Mincho" w:hAnsi="Cambria" w:cs="Times New Roman"/>
          <w:color w:val="000000"/>
          <w:sz w:val="16"/>
          <w:szCs w:val="16"/>
          <w:lang w:val="en-US"/>
        </w:rPr>
        <w:t>.</w:t>
      </w:r>
    </w:p>
  </w:footnote>
  <w:footnote w:id="2">
    <w:p w14:paraId="1838CF2D" w14:textId="77777777" w:rsidR="008C5E13" w:rsidRDefault="004649C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GBP – </w:t>
      </w:r>
      <w:proofErr w:type="spellStart"/>
      <w:r>
        <w:rPr>
          <w:color w:val="000000"/>
          <w:sz w:val="16"/>
          <w:szCs w:val="16"/>
        </w:rPr>
        <w:t>Paundi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Britanisë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së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Madhe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9EFC3" w14:textId="77777777" w:rsidR="004649CC" w:rsidRDefault="004649CC">
    <w:pPr>
      <w:pStyle w:val="Header"/>
      <w:ind w:hanging="1276"/>
    </w:pPr>
    <w:r>
      <w:rPr>
        <w:noProof/>
      </w:rPr>
      <w:drawing>
        <wp:inline distT="0" distB="0" distL="0" distR="0" wp14:anchorId="2258ED25" wp14:editId="488E566B">
          <wp:extent cx="7654671" cy="1543507"/>
          <wp:effectExtent l="0" t="0" r="3429" b="0"/>
          <wp:docPr id="1234506114" name="Picture 11" descr="A colorful lines on a blu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4671" cy="15435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4E806" w14:textId="77777777" w:rsidR="004649CC" w:rsidRDefault="004649CC">
    <w:pPr>
      <w:pStyle w:val="Header"/>
      <w:tabs>
        <w:tab w:val="clear" w:pos="8640"/>
        <w:tab w:val="right" w:pos="9498"/>
      </w:tabs>
      <w:ind w:left="-1276" w:right="-1"/>
    </w:pPr>
    <w:r>
      <w:rPr>
        <w:noProof/>
      </w:rPr>
      <w:drawing>
        <wp:inline distT="0" distB="0" distL="0" distR="0" wp14:anchorId="179626A2" wp14:editId="7654CD92">
          <wp:extent cx="7627083" cy="1537947"/>
          <wp:effectExtent l="0" t="0" r="0" b="5103"/>
          <wp:docPr id="1195547587" name="Picture 5" descr="A colorful lines on a blu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7083" cy="15379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2B00"/>
    <w:multiLevelType w:val="multilevel"/>
    <w:tmpl w:val="96F0E8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95110C"/>
    <w:multiLevelType w:val="hybridMultilevel"/>
    <w:tmpl w:val="34B0B99E"/>
    <w:lvl w:ilvl="0" w:tplc="D2DE236C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FFFFFF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7E1A"/>
    <w:multiLevelType w:val="multilevel"/>
    <w:tmpl w:val="0C80C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167B1812"/>
    <w:multiLevelType w:val="multilevel"/>
    <w:tmpl w:val="337C8948"/>
    <w:lvl w:ilvl="0">
      <w:numFmt w:val="bullet"/>
      <w:lvlText w:val="•"/>
      <w:lvlJc w:val="left"/>
      <w:pPr>
        <w:ind w:left="1134" w:hanging="425"/>
      </w:pPr>
      <w:rPr>
        <w:rFonts w:ascii="Arial" w:eastAsia="Arial" w:hAnsi="Arial" w:cs="Arial"/>
        <w:b/>
        <w:i w:val="0"/>
        <w:color w:val="E7E6E6"/>
      </w:rPr>
    </w:lvl>
    <w:lvl w:ilvl="1">
      <w:numFmt w:val="bullet"/>
      <w:lvlText w:val="•"/>
      <w:lvlJc w:val="left"/>
      <w:pPr>
        <w:ind w:left="1559" w:hanging="425"/>
      </w:pPr>
      <w:rPr>
        <w:rFonts w:ascii="Arial" w:eastAsia="Arial" w:hAnsi="Arial" w:cs="Arial"/>
        <w:b/>
        <w:i w:val="0"/>
        <w:color w:val="4472C4"/>
      </w:rPr>
    </w:lvl>
    <w:lvl w:ilvl="2">
      <w:numFmt w:val="bullet"/>
      <w:lvlText w:val="•"/>
      <w:lvlJc w:val="left"/>
      <w:pPr>
        <w:ind w:left="1984" w:hanging="425"/>
      </w:pPr>
      <w:rPr>
        <w:rFonts w:ascii="Arial" w:eastAsia="Arial" w:hAnsi="Arial" w:cs="Arial"/>
        <w:b/>
        <w:i w:val="0"/>
        <w:color w:val="ED7D31"/>
      </w:rPr>
    </w:lvl>
    <w:lvl w:ilvl="3">
      <w:numFmt w:val="bullet"/>
      <w:lvlText w:val="•"/>
      <w:lvlJc w:val="left"/>
      <w:pPr>
        <w:ind w:left="2409" w:hanging="425"/>
      </w:pPr>
      <w:rPr>
        <w:rFonts w:ascii="Arial" w:eastAsia="Arial" w:hAnsi="Arial" w:cs="Arial"/>
        <w:b/>
        <w:i w:val="0"/>
        <w:color w:val="4472C4"/>
      </w:rPr>
    </w:lvl>
    <w:lvl w:ilvl="4">
      <w:numFmt w:val="bullet"/>
      <w:lvlText w:val="•"/>
      <w:lvlJc w:val="left"/>
      <w:pPr>
        <w:ind w:left="170" w:hanging="170"/>
      </w:pPr>
      <w:rPr>
        <w:rFonts w:ascii="Arial" w:eastAsia="Arial" w:hAnsi="Arial" w:cs="Arial"/>
        <w:b/>
        <w:i w:val="0"/>
        <w:color w:val="ED7D31"/>
      </w:rPr>
    </w:lvl>
    <w:lvl w:ilvl="5">
      <w:numFmt w:val="bullet"/>
      <w:lvlText w:val="•"/>
      <w:lvlJc w:val="left"/>
      <w:pPr>
        <w:ind w:left="397" w:hanging="283"/>
      </w:pPr>
      <w:rPr>
        <w:rFonts w:ascii="Arial" w:eastAsia="Arial" w:hAnsi="Arial" w:cs="Arial"/>
        <w:b/>
        <w:i w:val="0"/>
        <w:color w:val="ED7D31"/>
      </w:rPr>
    </w:lvl>
    <w:lvl w:ilvl="6">
      <w:numFmt w:val="bullet"/>
      <w:lvlText w:val="•"/>
      <w:lvlJc w:val="left"/>
      <w:pPr>
        <w:ind w:left="680" w:hanging="283"/>
      </w:pPr>
      <w:rPr>
        <w:rFonts w:ascii="Arial" w:eastAsia="Arial" w:hAnsi="Arial" w:cs="Arial"/>
        <w:b/>
        <w:i w:val="0"/>
        <w:color w:val="4472C4"/>
      </w:rPr>
    </w:lvl>
    <w:lvl w:ilvl="7">
      <w:numFmt w:val="bullet"/>
      <w:lvlText w:val="•"/>
      <w:lvlJc w:val="left"/>
      <w:pPr>
        <w:ind w:left="964" w:hanging="284"/>
      </w:pPr>
      <w:rPr>
        <w:rFonts w:ascii="Arial" w:eastAsia="Arial" w:hAnsi="Arial" w:cs="Arial"/>
        <w:b/>
        <w:i w:val="0"/>
        <w:color w:val="ED7D31"/>
      </w:rPr>
    </w:lvl>
    <w:lvl w:ilvl="8">
      <w:numFmt w:val="bullet"/>
      <w:lvlText w:val="•"/>
      <w:lvlJc w:val="left"/>
      <w:pPr>
        <w:ind w:left="1247" w:hanging="283"/>
      </w:pPr>
      <w:rPr>
        <w:rFonts w:ascii="Arial" w:eastAsia="Arial" w:hAnsi="Arial" w:cs="Arial"/>
        <w:b/>
        <w:i w:val="0"/>
        <w:color w:val="4472C4"/>
      </w:rPr>
    </w:lvl>
  </w:abstractNum>
  <w:abstractNum w:abstractNumId="4" w15:restartNumberingAfterBreak="0">
    <w:nsid w:val="24A801D0"/>
    <w:multiLevelType w:val="multilevel"/>
    <w:tmpl w:val="71DCA5A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75B7F90"/>
    <w:multiLevelType w:val="multilevel"/>
    <w:tmpl w:val="20FE36A4"/>
    <w:styleLink w:val="WWNum28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0B95579"/>
    <w:multiLevelType w:val="multilevel"/>
    <w:tmpl w:val="8D6A908A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decimal"/>
      <w:lvlText w:val="."/>
      <w:lvlJc w:val="left"/>
      <w:pPr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.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."/>
      <w:lvlJc w:val="left"/>
      <w:pPr>
        <w:ind w:left="18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decimal"/>
      <w:lvlText w:val="."/>
      <w:lvlJc w:val="left"/>
      <w:pPr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."/>
      <w:lvlJc w:val="left"/>
      <w:pPr>
        <w:ind w:left="25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decimal"/>
      <w:lvlText w:val="."/>
      <w:lvlJc w:val="left"/>
      <w:pPr>
        <w:ind w:left="32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7" w15:restartNumberingAfterBreak="0">
    <w:nsid w:val="5B284888"/>
    <w:multiLevelType w:val="multilevel"/>
    <w:tmpl w:val="9C40E86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CCA0396"/>
    <w:multiLevelType w:val="multilevel"/>
    <w:tmpl w:val="D3DC45DA"/>
    <w:lvl w:ilvl="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6FEB66B5"/>
    <w:multiLevelType w:val="multilevel"/>
    <w:tmpl w:val="E78A5EB8"/>
    <w:lvl w:ilvl="0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b/>
        <w:color w:val="FFFFFF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FFFFFF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FFFFFF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FFFFFF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FFFFFF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b/>
        <w:color w:val="FFFFFF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FFFFFF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b/>
        <w:color w:val="FFFFFF"/>
      </w:rPr>
    </w:lvl>
  </w:abstractNum>
  <w:num w:numId="1" w16cid:durableId="1513717375">
    <w:abstractNumId w:val="5"/>
  </w:num>
  <w:num w:numId="2" w16cid:durableId="1195578477">
    <w:abstractNumId w:val="6"/>
  </w:num>
  <w:num w:numId="3" w16cid:durableId="1460030560">
    <w:abstractNumId w:val="7"/>
  </w:num>
  <w:num w:numId="4" w16cid:durableId="122500509">
    <w:abstractNumId w:val="9"/>
  </w:num>
  <w:num w:numId="5" w16cid:durableId="1161121054">
    <w:abstractNumId w:val="4"/>
  </w:num>
  <w:num w:numId="6" w16cid:durableId="75447627">
    <w:abstractNumId w:val="0"/>
  </w:num>
  <w:num w:numId="7" w16cid:durableId="287669149">
    <w:abstractNumId w:val="3"/>
  </w:num>
  <w:num w:numId="8" w16cid:durableId="877475924">
    <w:abstractNumId w:val="8"/>
  </w:num>
  <w:num w:numId="9" w16cid:durableId="1600093871">
    <w:abstractNumId w:val="2"/>
  </w:num>
  <w:num w:numId="10" w16cid:durableId="907878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13"/>
    <w:rsid w:val="00103AA8"/>
    <w:rsid w:val="0016302D"/>
    <w:rsid w:val="00164C67"/>
    <w:rsid w:val="00253B18"/>
    <w:rsid w:val="002A6D48"/>
    <w:rsid w:val="002B6CCD"/>
    <w:rsid w:val="002C7D2A"/>
    <w:rsid w:val="002E3698"/>
    <w:rsid w:val="002F1912"/>
    <w:rsid w:val="00421258"/>
    <w:rsid w:val="004621D0"/>
    <w:rsid w:val="004649CC"/>
    <w:rsid w:val="004D3ED8"/>
    <w:rsid w:val="00500CED"/>
    <w:rsid w:val="00514EFB"/>
    <w:rsid w:val="00543B28"/>
    <w:rsid w:val="005A5829"/>
    <w:rsid w:val="005A70EA"/>
    <w:rsid w:val="00610206"/>
    <w:rsid w:val="006849B2"/>
    <w:rsid w:val="006A1124"/>
    <w:rsid w:val="006C4DD7"/>
    <w:rsid w:val="006D0E20"/>
    <w:rsid w:val="007A1AC1"/>
    <w:rsid w:val="008321A9"/>
    <w:rsid w:val="0087307B"/>
    <w:rsid w:val="008839A8"/>
    <w:rsid w:val="008C5E13"/>
    <w:rsid w:val="00902D49"/>
    <w:rsid w:val="009119B4"/>
    <w:rsid w:val="009252F8"/>
    <w:rsid w:val="0096703D"/>
    <w:rsid w:val="00B76768"/>
    <w:rsid w:val="00B864EC"/>
    <w:rsid w:val="00BC1E0A"/>
    <w:rsid w:val="00C70BA5"/>
    <w:rsid w:val="00C762CF"/>
    <w:rsid w:val="00C82DB2"/>
    <w:rsid w:val="00CD6093"/>
    <w:rsid w:val="00D31065"/>
    <w:rsid w:val="00D63CD0"/>
    <w:rsid w:val="00D92FFD"/>
    <w:rsid w:val="00E11F62"/>
    <w:rsid w:val="00EC7D17"/>
    <w:rsid w:val="00F26833"/>
    <w:rsid w:val="00F51A1D"/>
    <w:rsid w:val="00FB6DE0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6638"/>
  <w15:docId w15:val="{CB9D794C-4588-4D2B-BBEC-EFDCB601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pPr>
      <w:suppressAutoHyphens w:val="0"/>
    </w:pPr>
    <w:rPr>
      <w:rFonts w:ascii="Arial" w:eastAsia="Arial" w:hAnsi="Arial"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rPr>
      <w:rFonts w:ascii="Arial" w:eastAsia="Arial" w:hAnsi="Arial" w:cs="Arial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pPr>
      <w:suppressAutoHyphens w:val="0"/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uppressAutoHyphens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lang w:val="en-US"/>
    </w:rPr>
  </w:style>
  <w:style w:type="numbering" w:customStyle="1" w:styleId="WWNum28">
    <w:name w:val="WWNum28"/>
    <w:basedOn w:val="NoList"/>
    <w:pPr>
      <w:numPr>
        <w:numId w:val="1"/>
      </w:numPr>
    </w:pPr>
  </w:style>
  <w:style w:type="numbering" w:customStyle="1" w:styleId="Numbered">
    <w:name w:val="Numbered"/>
    <w:basedOn w:val="NoList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670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.albania@britishcouncil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britishcouncil.org/privacy-cookies/data-protec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rildaLeti\OneDrive%20-%20British%20Council\Desktop\Call%20for%20Grant%20Application%20AP\Template%20with%20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D58A1D04BF84D9751F87E0D47EFC4" ma:contentTypeVersion="15" ma:contentTypeDescription="Ein neues Dokument erstellen." ma:contentTypeScope="" ma:versionID="aa290e1a3237d06d2f067081482bfab4">
  <xsd:schema xmlns:xsd="http://www.w3.org/2001/XMLSchema" xmlns:xs="http://www.w3.org/2001/XMLSchema" xmlns:p="http://schemas.microsoft.com/office/2006/metadata/properties" xmlns:ns3="72f407ab-f6ad-420b-bec6-cd9b17bd7001" xmlns:ns4="0c708c31-47c1-43a9-aa19-a3d19d3bda17" targetNamespace="http://schemas.microsoft.com/office/2006/metadata/properties" ma:root="true" ma:fieldsID="5ce1971fd19a23b03520ceece139a7b6" ns3:_="" ns4:_="">
    <xsd:import namespace="72f407ab-f6ad-420b-bec6-cd9b17bd7001"/>
    <xsd:import namespace="0c708c31-47c1-43a9-aa19-a3d19d3bda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07ab-f6ad-420b-bec6-cd9b17bd70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08c31-47c1-43a9-aa19-a3d19d3bd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708c31-47c1-43a9-aa19-a3d19d3bda17" xsi:nil="true"/>
  </documentManagement>
</p:properties>
</file>

<file path=customXml/itemProps1.xml><?xml version="1.0" encoding="utf-8"?>
<ds:datastoreItem xmlns:ds="http://schemas.openxmlformats.org/officeDocument/2006/customXml" ds:itemID="{8A147178-0A40-4AEE-8C25-6B6B514C7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B9397-1EB4-4FEC-99D2-9994908C1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07ab-f6ad-420b-bec6-cd9b17bd7001"/>
    <ds:schemaRef ds:uri="0c708c31-47c1-43a9-aa19-a3d19d3b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48F58-220C-44AE-B699-9590EF874B6E}">
  <ds:schemaRefs>
    <ds:schemaRef ds:uri="http://schemas.microsoft.com/office/2006/metadata/properties"/>
    <ds:schemaRef ds:uri="http://schemas.microsoft.com/office/infopath/2007/PartnerControls"/>
    <ds:schemaRef ds:uri="0c708c31-47c1-43a9-aa19-a3d19d3bda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with logo</Template>
  <TotalTime>1</TotalTime>
  <Pages>9</Pages>
  <Words>1301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EmarildaLeti</dc:creator>
  <dc:description/>
  <cp:lastModifiedBy>Leti, Emarilda (Regional CE cross sector/operations/development)</cp:lastModifiedBy>
  <cp:revision>4</cp:revision>
  <cp:lastPrinted>2024-01-10T09:30:00Z</cp:lastPrinted>
  <dcterms:created xsi:type="dcterms:W3CDTF">2024-05-23T09:46:00Z</dcterms:created>
  <dcterms:modified xsi:type="dcterms:W3CDTF">2024-05-23T09:47:00Z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0x010100AB9D58A1D04BF84D9751F87E0D47EFC4</vt:lpwstr>
  </property>
</Properties>
</file>